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40C7" w14:textId="7924A2B7" w:rsidR="00963C94" w:rsidRDefault="00963C94" w:rsidP="00443157">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125</w:t>
        </w:r>
      </w:fldSimple>
      <w:r>
        <w:rPr>
          <w:b/>
          <w:i/>
          <w:noProof/>
          <w:sz w:val="28"/>
        </w:rPr>
        <w:tab/>
      </w:r>
      <w:fldSimple w:instr=" DOCPROPERTY  Tdoc#  \* MERGEFORMAT ">
        <w:r>
          <w:rPr>
            <w:b/>
            <w:i/>
            <w:noProof/>
            <w:sz w:val="28"/>
          </w:rPr>
          <w:t>R2-24</w:t>
        </w:r>
        <w:r w:rsidR="00A3078B">
          <w:rPr>
            <w:b/>
            <w:i/>
            <w:noProof/>
            <w:sz w:val="28"/>
          </w:rPr>
          <w:t>01334</w:t>
        </w:r>
      </w:fldSimple>
    </w:p>
    <w:p w14:paraId="0936E278" w14:textId="77777777" w:rsidR="00963C94" w:rsidRDefault="00000000" w:rsidP="00963C94">
      <w:pPr>
        <w:pStyle w:val="CRCoverPage"/>
        <w:outlineLvl w:val="0"/>
        <w:rPr>
          <w:b/>
          <w:noProof/>
          <w:sz w:val="24"/>
        </w:rPr>
      </w:pPr>
      <w:fldSimple w:instr=" DOCPROPERTY  Location  \* MERGEFORMAT ">
        <w:r w:rsidR="00963C94">
          <w:rPr>
            <w:b/>
            <w:noProof/>
            <w:sz w:val="24"/>
          </w:rPr>
          <w:t>Athens</w:t>
        </w:r>
      </w:fldSimple>
      <w:r w:rsidR="00963C94">
        <w:rPr>
          <w:b/>
          <w:noProof/>
          <w:sz w:val="24"/>
        </w:rPr>
        <w:t xml:space="preserve">, </w:t>
      </w:r>
      <w:fldSimple w:instr=" DOCPROPERTY  Country  \* MERGEFORMAT ">
        <w:r w:rsidR="00963C94">
          <w:rPr>
            <w:b/>
            <w:noProof/>
            <w:sz w:val="24"/>
          </w:rPr>
          <w:t>Greece</w:t>
        </w:r>
      </w:fldSimple>
      <w:r w:rsidR="00963C94">
        <w:rPr>
          <w:b/>
          <w:noProof/>
          <w:sz w:val="24"/>
        </w:rPr>
        <w:t xml:space="preserve">, </w:t>
      </w:r>
      <w:fldSimple w:instr=" DOCPROPERTY  StartDate  \* MERGEFORMAT ">
        <w:r w:rsidR="00963C94">
          <w:rPr>
            <w:b/>
            <w:noProof/>
            <w:sz w:val="24"/>
          </w:rPr>
          <w:t>26</w:t>
        </w:r>
        <w:r w:rsidR="00963C94" w:rsidRPr="00262C98">
          <w:rPr>
            <w:b/>
            <w:noProof/>
            <w:sz w:val="24"/>
            <w:vertAlign w:val="superscript"/>
          </w:rPr>
          <w:t>th</w:t>
        </w:r>
        <w:r w:rsidR="00963C94">
          <w:rPr>
            <w:b/>
            <w:noProof/>
            <w:sz w:val="24"/>
          </w:rPr>
          <w:t xml:space="preserve"> February</w:t>
        </w:r>
      </w:fldSimple>
      <w:r w:rsidR="00963C94">
        <w:rPr>
          <w:b/>
          <w:noProof/>
          <w:sz w:val="24"/>
        </w:rPr>
        <w:t xml:space="preserve"> - </w:t>
      </w:r>
      <w:fldSimple w:instr=" DOCPROPERTY  EndDate  \* MERGEFORMAT ">
        <w:r w:rsidR="00963C94">
          <w:rPr>
            <w:b/>
            <w:noProof/>
            <w:sz w:val="24"/>
          </w:rPr>
          <w:t>1</w:t>
        </w:r>
        <w:r w:rsidR="00963C94" w:rsidRPr="00262C98">
          <w:rPr>
            <w:b/>
            <w:noProof/>
            <w:sz w:val="24"/>
            <w:vertAlign w:val="superscript"/>
          </w:rPr>
          <w:t>st</w:t>
        </w:r>
        <w:r w:rsidR="00963C94">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142E9" w:rsidR="001E41F3" w:rsidRPr="00410371" w:rsidRDefault="00000000" w:rsidP="00E13F3D">
            <w:pPr>
              <w:pStyle w:val="CRCoverPage"/>
              <w:spacing w:after="0"/>
              <w:jc w:val="right"/>
              <w:rPr>
                <w:b/>
                <w:noProof/>
                <w:sz w:val="28"/>
              </w:rPr>
            </w:pPr>
            <w:fldSimple w:instr=" DOCPROPERTY  Spec#  \* MERGEFORMAT ">
              <w:r w:rsidR="00E866E2">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5428D" w:rsidR="001E41F3" w:rsidRPr="00410371" w:rsidRDefault="00000000" w:rsidP="00547111">
            <w:pPr>
              <w:pStyle w:val="CRCoverPage"/>
              <w:spacing w:after="0"/>
              <w:rPr>
                <w:noProof/>
              </w:rPr>
            </w:pPr>
            <w:fldSimple w:instr=" DOCPROPERTY  Cr#  \* MERGEFORMAT ">
              <w:r w:rsidR="00E866E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6C73D" w:rsidR="001E41F3" w:rsidRPr="00410371" w:rsidRDefault="00000000" w:rsidP="00E13F3D">
            <w:pPr>
              <w:pStyle w:val="CRCoverPage"/>
              <w:spacing w:after="0"/>
              <w:jc w:val="center"/>
              <w:rPr>
                <w:b/>
                <w:noProof/>
              </w:rPr>
            </w:pPr>
            <w:fldSimple w:instr=" DOCPROPERTY  Revision  \* MERGEFORMAT ">
              <w:r w:rsidR="00E866E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3071" w:rsidR="001E41F3" w:rsidRPr="00410371" w:rsidRDefault="00000000">
            <w:pPr>
              <w:pStyle w:val="CRCoverPage"/>
              <w:spacing w:after="0"/>
              <w:jc w:val="center"/>
              <w:rPr>
                <w:noProof/>
                <w:sz w:val="28"/>
              </w:rPr>
            </w:pPr>
            <w:fldSimple w:instr=" DOCPROPERTY  Version  \* MERGEFORMAT ">
              <w:r w:rsidR="00E866E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243DC" w:rsidR="001E41F3" w:rsidRDefault="00000000">
            <w:pPr>
              <w:pStyle w:val="CRCoverPage"/>
              <w:spacing w:after="0"/>
              <w:ind w:left="100"/>
              <w:rPr>
                <w:noProof/>
              </w:rPr>
            </w:pPr>
            <w:fldSimple w:instr=" DOCPROPERTY  CrTitle  \* MERGEFORMAT ">
              <w:r w:rsidR="00E866E2">
                <w:t>Introduction of Multi-carrier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AF8D7" w:rsidR="001E41F3" w:rsidRDefault="00000000">
            <w:pPr>
              <w:pStyle w:val="CRCoverPage"/>
              <w:spacing w:after="0"/>
              <w:ind w:left="100"/>
              <w:rPr>
                <w:noProof/>
              </w:rPr>
            </w:pPr>
            <w:fldSimple w:instr=" DOCPROPERTY  SourceIfWg  \* MERGEFORMAT ">
              <w:r w:rsidR="00E866E2">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D834E" w:rsidR="001E41F3" w:rsidRDefault="00000000" w:rsidP="00547111">
            <w:pPr>
              <w:pStyle w:val="CRCoverPage"/>
              <w:spacing w:after="0"/>
              <w:ind w:left="100"/>
              <w:rPr>
                <w:noProof/>
              </w:rPr>
            </w:pPr>
            <w:fldSimple w:instr=" DOCPROPERTY  SourceIfTsg  \* MERGEFORMAT ">
              <w:r w:rsidR="00E866E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DE35" w:rsidR="001E41F3" w:rsidRDefault="00000000">
            <w:pPr>
              <w:pStyle w:val="CRCoverPage"/>
              <w:spacing w:after="0"/>
              <w:ind w:left="100"/>
              <w:rPr>
                <w:noProof/>
              </w:rPr>
            </w:pPr>
            <w:fldSimple w:instr=" DOCPROPERTY  RelatedWis  \* MERGEFORMAT ">
              <w:r w:rsidR="00E866E2">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DEE14" w:rsidR="001E41F3" w:rsidRDefault="00000000">
            <w:pPr>
              <w:pStyle w:val="CRCoverPage"/>
              <w:spacing w:after="0"/>
              <w:ind w:left="100"/>
              <w:rPr>
                <w:noProof/>
              </w:rPr>
            </w:pPr>
            <w:fldSimple w:instr=" DOCPROPERTY  ResDate  \* MERGEFORMAT ">
              <w:r w:rsidR="00E866E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ECA62" w:rsidR="001E41F3" w:rsidRDefault="00000000" w:rsidP="00D24991">
            <w:pPr>
              <w:pStyle w:val="CRCoverPage"/>
              <w:spacing w:after="0"/>
              <w:ind w:left="100" w:right="-609"/>
              <w:rPr>
                <w:b/>
                <w:noProof/>
              </w:rPr>
            </w:pPr>
            <w:fldSimple w:instr=" DOCPROPERTY  Cat  \* MERGEFORMAT ">
              <w:r w:rsidR="00E866E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C191E" w:rsidR="001E41F3" w:rsidRDefault="00000000">
            <w:pPr>
              <w:pStyle w:val="CRCoverPage"/>
              <w:spacing w:after="0"/>
              <w:ind w:left="100"/>
              <w:rPr>
                <w:noProof/>
              </w:rPr>
            </w:pPr>
            <w:fldSimple w:instr=" DOCPROPERTY  Release  \* MERGEFORMAT ">
              <w:r w:rsidR="00E866E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595C2" w:rsidR="001E41F3" w:rsidRDefault="00D309CA">
            <w:pPr>
              <w:pStyle w:val="CRCoverPage"/>
              <w:spacing w:after="0"/>
              <w:ind w:left="100"/>
              <w:rPr>
                <w:noProof/>
                <w:lang w:eastAsia="ja-JP"/>
              </w:rPr>
            </w:pPr>
            <w:r>
              <w:rPr>
                <w:rFonts w:hint="eastAsia"/>
                <w:noProof/>
                <w:lang w:eastAsia="ja-JP"/>
              </w:rPr>
              <w:t>F</w:t>
            </w:r>
            <w:r>
              <w:rPr>
                <w:noProof/>
                <w:lang w:eastAsia="ja-JP"/>
              </w:rPr>
              <w:t>ollowing RAN1 agreement has not been captured. Detailed background is explained in R2-2401331.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8FEC5" w:rsidR="001E41F3" w:rsidRDefault="00D309CA">
            <w:pPr>
              <w:pStyle w:val="CRCoverPage"/>
              <w:spacing w:after="0"/>
              <w:ind w:left="100"/>
              <w:rPr>
                <w:noProof/>
                <w:lang w:eastAsia="ja-JP"/>
              </w:rPr>
            </w:pPr>
            <w:r>
              <w:rPr>
                <w:rFonts w:hint="eastAsia"/>
                <w:noProof/>
                <w:lang w:eastAsia="ja-JP"/>
              </w:rPr>
              <w:t>I</w:t>
            </w:r>
            <w:r>
              <w:rPr>
                <w:noProof/>
                <w:lang w:eastAsia="ja-JP"/>
              </w:rPr>
              <w:t xml:space="preserve">f the reference cell in a set of cells for multi-cell scheduling is configured dormancy or deactivated, the UE does not monitor the </w:t>
            </w:r>
            <w:r w:rsidR="0096193B">
              <w:rPr>
                <w:rFonts w:hint="eastAsia"/>
                <w:noProof/>
                <w:lang w:eastAsia="ja-JP"/>
              </w:rPr>
              <w:t>DCI</w:t>
            </w:r>
            <w:r w:rsidR="0096193B">
              <w:rPr>
                <w:noProof/>
                <w:lang w:eastAsia="ja-JP"/>
              </w:rPr>
              <w:t xml:space="preserve"> format 0_3/1_3 for the cells in the set including the SCell</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083E7" w:rsidR="001E41F3" w:rsidRDefault="00D309CA">
            <w:pPr>
              <w:pStyle w:val="CRCoverPage"/>
              <w:spacing w:after="0"/>
              <w:ind w:left="100"/>
              <w:rPr>
                <w:noProof/>
                <w:lang w:eastAsia="ja-JP"/>
              </w:rPr>
            </w:pPr>
            <w:r>
              <w:rPr>
                <w:noProof/>
                <w:lang w:eastAsia="ja-JP"/>
              </w:rPr>
              <w:t>The UE behavior that RAN1 agreed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0BD1E" w:rsidR="001E41F3" w:rsidRDefault="00D309CA">
            <w:pPr>
              <w:pStyle w:val="CRCoverPage"/>
              <w:spacing w:after="0"/>
              <w:ind w:left="100"/>
              <w:rPr>
                <w:noProof/>
                <w:lang w:eastAsia="ja-JP"/>
              </w:rPr>
            </w:pPr>
            <w:r>
              <w:rPr>
                <w:rFonts w:hint="eastAsia"/>
                <w:noProof/>
                <w:lang w:eastAsia="ja-JP"/>
              </w:rPr>
              <w:t>5</w:t>
            </w:r>
            <w:r>
              <w:rPr>
                <w:noProof/>
                <w:lang w:eastAsia="ja-JP"/>
              </w:rPr>
              <w:t>.9,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E8CD6A" w14:textId="77777777" w:rsidR="0050189D" w:rsidRDefault="0050189D" w:rsidP="0050189D">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bookmarkEnd w:id="1"/>
    <w:bookmarkEnd w:id="2"/>
    <w:p w14:paraId="7956EF0E" w14:textId="77777777" w:rsidR="00B62E51" w:rsidRPr="003541C3" w:rsidRDefault="00B62E51" w:rsidP="00B62E51">
      <w:pPr>
        <w:rPr>
          <w:lang w:eastAsia="ko-KR"/>
        </w:rPr>
      </w:pPr>
    </w:p>
    <w:p w14:paraId="171DEBEB" w14:textId="77777777" w:rsidR="00B62E51" w:rsidRPr="003541C3" w:rsidRDefault="00B62E51" w:rsidP="00B62E51">
      <w:pPr>
        <w:pStyle w:val="2"/>
        <w:rPr>
          <w:lang w:eastAsia="ko-KR"/>
        </w:rPr>
      </w:pPr>
      <w:bookmarkStart w:id="3" w:name="_Toc37296213"/>
      <w:bookmarkStart w:id="4" w:name="_Toc46490340"/>
      <w:bookmarkStart w:id="5" w:name="_Toc52752035"/>
      <w:bookmarkStart w:id="6" w:name="_Toc52796497"/>
      <w:bookmarkStart w:id="7" w:name="_Toc155999652"/>
      <w:r w:rsidRPr="003541C3">
        <w:rPr>
          <w:lang w:eastAsia="ko-KR"/>
        </w:rPr>
        <w:t>5.9</w:t>
      </w:r>
      <w:r w:rsidRPr="003541C3">
        <w:rPr>
          <w:lang w:eastAsia="ko-KR"/>
        </w:rPr>
        <w:tab/>
        <w:t>Activation/Deactivation of SCells</w:t>
      </w:r>
      <w:bookmarkEnd w:id="3"/>
      <w:bookmarkEnd w:id="4"/>
      <w:bookmarkEnd w:id="5"/>
      <w:bookmarkEnd w:id="6"/>
      <w:bookmarkEnd w:id="7"/>
    </w:p>
    <w:p w14:paraId="71F04559" w14:textId="77777777" w:rsidR="00B62E51" w:rsidRPr="003541C3" w:rsidRDefault="00B62E51" w:rsidP="00B62E51">
      <w:pPr>
        <w:rPr>
          <w:lang w:eastAsia="ko-KR"/>
        </w:rPr>
      </w:pPr>
      <w:r w:rsidRPr="003541C3">
        <w:rPr>
          <w:lang w:eastAsia="ko-KR"/>
        </w:rPr>
        <w:t xml:space="preserve">If the MAC entity is configured with one or more SCells, the network may activate and deactivate the configured SCells. Upon configuration of an SCell, the SCell is deactivated </w:t>
      </w:r>
      <w:r w:rsidRPr="003541C3">
        <w:t xml:space="preserve">unless the parameter </w:t>
      </w:r>
      <w:proofErr w:type="spellStart"/>
      <w:r w:rsidRPr="003541C3">
        <w:rPr>
          <w:i/>
        </w:rPr>
        <w:t>sCellState</w:t>
      </w:r>
      <w:proofErr w:type="spellEnd"/>
      <w:r w:rsidRPr="003541C3">
        <w:t xml:space="preserve"> is set to </w:t>
      </w:r>
      <w:r w:rsidRPr="003541C3">
        <w:rPr>
          <w:i/>
        </w:rPr>
        <w:t>activated</w:t>
      </w:r>
      <w:r w:rsidRPr="003541C3">
        <w:t xml:space="preserve"> for the SCell by </w:t>
      </w:r>
      <w:r w:rsidRPr="003541C3">
        <w:rPr>
          <w:lang w:eastAsia="ko-KR"/>
        </w:rPr>
        <w:t>upper layers.</w:t>
      </w:r>
    </w:p>
    <w:p w14:paraId="29A16344" w14:textId="77777777" w:rsidR="00B62E51" w:rsidRPr="003541C3" w:rsidRDefault="00B62E51" w:rsidP="00B62E51">
      <w:pPr>
        <w:rPr>
          <w:lang w:eastAsia="ko-KR"/>
        </w:rPr>
      </w:pPr>
      <w:r w:rsidRPr="003541C3">
        <w:rPr>
          <w:lang w:eastAsia="ko-KR"/>
        </w:rPr>
        <w:t>The configured SCell(s) is activated and deactivated by:</w:t>
      </w:r>
    </w:p>
    <w:p w14:paraId="2F69EBF7" w14:textId="77777777" w:rsidR="00B62E51" w:rsidRPr="003541C3" w:rsidRDefault="00B62E51" w:rsidP="00B62E51">
      <w:pPr>
        <w:pStyle w:val="B1"/>
        <w:rPr>
          <w:lang w:eastAsia="ko-KR"/>
        </w:rPr>
      </w:pPr>
      <w:r w:rsidRPr="003541C3">
        <w:rPr>
          <w:lang w:eastAsia="ko-KR"/>
        </w:rPr>
        <w:t>-</w:t>
      </w:r>
      <w:r w:rsidRPr="003541C3">
        <w:rPr>
          <w:lang w:eastAsia="ko-KR"/>
        </w:rPr>
        <w:tab/>
        <w:t>receiving the SCell Activation/Deactivation MAC CE described in clause 6.1.3.10;</w:t>
      </w:r>
    </w:p>
    <w:p w14:paraId="0D8E286B" w14:textId="77777777" w:rsidR="00B62E51" w:rsidRPr="003541C3" w:rsidRDefault="00B62E51" w:rsidP="00B62E51">
      <w:pPr>
        <w:pStyle w:val="B1"/>
        <w:rPr>
          <w:rFonts w:eastAsia="Malgun Gothic"/>
          <w:lang w:eastAsia="ko-KR"/>
        </w:rPr>
      </w:pPr>
      <w:r w:rsidRPr="003541C3">
        <w:rPr>
          <w:lang w:eastAsia="ko-KR"/>
        </w:rPr>
        <w:t>-</w:t>
      </w:r>
      <w:r w:rsidRPr="003541C3">
        <w:rPr>
          <w:lang w:eastAsia="ko-KR"/>
        </w:rPr>
        <w:tab/>
        <w:t xml:space="preserve">receiving the </w:t>
      </w:r>
      <w:r w:rsidRPr="003541C3">
        <w:t>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MAC CE described in clause 6.1.3.55;</w:t>
      </w:r>
    </w:p>
    <w:p w14:paraId="21B14180"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sCellDeactivationTimer</w:t>
      </w:r>
      <w:proofErr w:type="spellEnd"/>
      <w:r w:rsidRPr="003541C3">
        <w:rPr>
          <w:lang w:eastAsia="ko-KR"/>
        </w:rPr>
        <w:t xml:space="preserve"> timer per configured SCell (except the SCell configured with PUCCH, if any): the associated SCell is deactivated upon its expiry;</w:t>
      </w:r>
    </w:p>
    <w:p w14:paraId="282AA0EC"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sCellState</w:t>
      </w:r>
      <w:proofErr w:type="spellEnd"/>
      <w:r w:rsidRPr="003541C3">
        <w:rPr>
          <w:lang w:eastAsia="ko-KR"/>
        </w:rPr>
        <w:t xml:space="preserve"> per configured SCell: if configured, the associated SCell is activated upon SCell configuration;</w:t>
      </w:r>
    </w:p>
    <w:p w14:paraId="066C33E9" w14:textId="77777777" w:rsidR="00B62E51" w:rsidRPr="003541C3" w:rsidRDefault="00B62E51" w:rsidP="00B62E51">
      <w:pPr>
        <w:pStyle w:val="B1"/>
        <w:rPr>
          <w:lang w:eastAsia="ko-KR"/>
        </w:rPr>
      </w:pPr>
      <w:r w:rsidRPr="003541C3">
        <w:rPr>
          <w:lang w:eastAsia="ko-KR"/>
        </w:rPr>
        <w:t>-</w:t>
      </w:r>
      <w:r w:rsidRPr="003541C3">
        <w:rPr>
          <w:lang w:eastAsia="ko-KR"/>
        </w:rPr>
        <w:tab/>
        <w:t xml:space="preserve">receiving </w:t>
      </w:r>
      <w:proofErr w:type="spellStart"/>
      <w:r w:rsidRPr="003541C3">
        <w:rPr>
          <w:i/>
          <w:lang w:eastAsia="ko-KR"/>
        </w:rPr>
        <w:t>scg</w:t>
      </w:r>
      <w:proofErr w:type="spellEnd"/>
      <w:r w:rsidRPr="003541C3">
        <w:rPr>
          <w:i/>
          <w:lang w:eastAsia="ko-KR"/>
        </w:rPr>
        <w:t>-State</w:t>
      </w:r>
      <w:r w:rsidRPr="003541C3">
        <w:rPr>
          <w:lang w:eastAsia="ko-KR"/>
        </w:rPr>
        <w:t>: the SCells of SCG are deactivated.</w:t>
      </w:r>
    </w:p>
    <w:p w14:paraId="001031A3" w14:textId="77777777" w:rsidR="00B62E51" w:rsidRPr="003541C3" w:rsidRDefault="00B62E51" w:rsidP="00B62E51">
      <w:pPr>
        <w:rPr>
          <w:lang w:eastAsia="ko-KR"/>
        </w:rPr>
      </w:pPr>
      <w:r w:rsidRPr="003541C3">
        <w:t xml:space="preserve">The </w:t>
      </w:r>
      <w:r w:rsidRPr="003541C3">
        <w:rPr>
          <w:noProof/>
          <w:lang w:eastAsia="zh-CN"/>
        </w:rPr>
        <w:t>MAC entity</w:t>
      </w:r>
      <w:r w:rsidRPr="003541C3">
        <w:t xml:space="preserve"> shall for each configured SCell:</w:t>
      </w:r>
    </w:p>
    <w:p w14:paraId="084CF257" w14:textId="77777777" w:rsidR="00B62E51" w:rsidRPr="003541C3" w:rsidRDefault="00B62E51" w:rsidP="00B62E51">
      <w:pPr>
        <w:pStyle w:val="B1"/>
      </w:pPr>
      <w:r w:rsidRPr="003541C3">
        <w:rPr>
          <w:lang w:eastAsia="ko-KR"/>
        </w:rPr>
        <w:t>1&gt;</w:t>
      </w:r>
      <w:r w:rsidRPr="003541C3">
        <w:tab/>
        <w:t xml:space="preserve">if an SCell is configured with </w:t>
      </w:r>
      <w:proofErr w:type="spellStart"/>
      <w:r w:rsidRPr="003541C3">
        <w:rPr>
          <w:i/>
        </w:rPr>
        <w:t>sCellState</w:t>
      </w:r>
      <w:proofErr w:type="spellEnd"/>
      <w:r w:rsidRPr="003541C3">
        <w:t xml:space="preserve"> set to </w:t>
      </w:r>
      <w:r w:rsidRPr="003541C3">
        <w:rPr>
          <w:i/>
        </w:rPr>
        <w:t>activated</w:t>
      </w:r>
      <w:r w:rsidRPr="003541C3">
        <w:t xml:space="preserve"> upon SCell configuration, or an </w:t>
      </w:r>
      <w:r w:rsidRPr="003541C3">
        <w:rPr>
          <w:lang w:eastAsia="ko-KR"/>
        </w:rPr>
        <w:t xml:space="preserve">SCell </w:t>
      </w:r>
      <w:r w:rsidRPr="003541C3">
        <w:t xml:space="preserve">Activation/Deactivation MAC </w:t>
      </w:r>
      <w:r w:rsidRPr="003541C3">
        <w:rPr>
          <w:lang w:eastAsia="ko-KR"/>
        </w:rPr>
        <w:t>CE</w:t>
      </w:r>
      <w:r w:rsidRPr="003541C3">
        <w:t xml:space="preserve"> or an 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 xml:space="preserve">MAC CE is received </w:t>
      </w:r>
      <w:r w:rsidRPr="003541C3">
        <w:t>activating the SCell:</w:t>
      </w:r>
    </w:p>
    <w:p w14:paraId="0AF9A8F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was deactivated prior to receiving this </w:t>
      </w:r>
      <w:r w:rsidRPr="003541C3">
        <w:t>Enhanced</w:t>
      </w:r>
      <w:r w:rsidRPr="003541C3" w:rsidDel="00595DBF">
        <w:rPr>
          <w:rStyle w:val="ab"/>
        </w:rPr>
        <w:t xml:space="preserve"> </w:t>
      </w:r>
      <w:r w:rsidRPr="003541C3">
        <w:rPr>
          <w:lang w:eastAsia="ko-KR"/>
        </w:rPr>
        <w:t>SCell Activation/Deactivation MAC CE and a TRS is indicated for this SCell:</w:t>
      </w:r>
    </w:p>
    <w:p w14:paraId="26D38CBA" w14:textId="77777777" w:rsidR="00B62E51" w:rsidRPr="003541C3" w:rsidRDefault="00B62E51" w:rsidP="00B62E51">
      <w:pPr>
        <w:ind w:left="1135" w:hanging="284"/>
        <w:rPr>
          <w:lang w:eastAsia="ko-KR"/>
        </w:rPr>
      </w:pPr>
      <w:r w:rsidRPr="003541C3">
        <w:rPr>
          <w:lang w:eastAsia="ko-KR"/>
        </w:rPr>
        <w:t>3&gt;</w:t>
      </w:r>
      <w:r w:rsidRPr="003541C3">
        <w:rPr>
          <w:lang w:eastAsia="ko-KR"/>
        </w:rPr>
        <w:tab/>
        <w:t>indicate to lower layers the information regarding the TRS.</w:t>
      </w:r>
    </w:p>
    <w:p w14:paraId="1CCA7510" w14:textId="77777777" w:rsidR="00B62E51" w:rsidRPr="003541C3" w:rsidRDefault="00B62E51" w:rsidP="00B62E51">
      <w:pPr>
        <w:pStyle w:val="B2"/>
        <w:rPr>
          <w:lang w:eastAsia="ko-KR"/>
        </w:rPr>
      </w:pPr>
      <w:r w:rsidRPr="003541C3">
        <w:rPr>
          <w:lang w:eastAsia="ko-KR"/>
        </w:rPr>
        <w:t>2&gt;</w:t>
      </w:r>
      <w:r w:rsidRPr="003541C3">
        <w:rPr>
          <w:lang w:eastAsia="ko-KR"/>
        </w:rPr>
        <w:tab/>
        <w:t>if the SCell was deactivated prior to receiving this SCell Activation/Deactivation MAC CE or this</w:t>
      </w:r>
      <w:r w:rsidRPr="003541C3">
        <w:t xml:space="preserve"> Enhanced</w:t>
      </w:r>
      <w:r w:rsidRPr="003541C3" w:rsidDel="00595DBF">
        <w:rPr>
          <w:rStyle w:val="ab"/>
        </w:rPr>
        <w:t xml:space="preserve"> </w:t>
      </w:r>
      <w:r w:rsidRPr="003541C3">
        <w:rPr>
          <w:lang w:eastAsia="ko-KR"/>
        </w:rPr>
        <w:t>SCell Activation/Deactivation MAC CE; or</w:t>
      </w:r>
    </w:p>
    <w:p w14:paraId="1DF99EA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is configured with </w:t>
      </w:r>
      <w:proofErr w:type="spellStart"/>
      <w:r w:rsidRPr="003541C3">
        <w:rPr>
          <w:i/>
          <w:iCs/>
          <w:lang w:eastAsia="ko-KR"/>
        </w:rPr>
        <w:t>sCellState</w:t>
      </w:r>
      <w:proofErr w:type="spellEnd"/>
      <w:r w:rsidRPr="003541C3">
        <w:rPr>
          <w:lang w:eastAsia="ko-KR"/>
        </w:rPr>
        <w:t xml:space="preserve"> set to </w:t>
      </w:r>
      <w:r w:rsidRPr="003541C3">
        <w:rPr>
          <w:i/>
          <w:iCs/>
          <w:lang w:eastAsia="ko-KR"/>
        </w:rPr>
        <w:t>activated</w:t>
      </w:r>
      <w:r w:rsidRPr="003541C3">
        <w:rPr>
          <w:lang w:eastAsia="ko-KR"/>
        </w:rPr>
        <w:t xml:space="preserve"> upon SCell configuration:</w:t>
      </w:r>
    </w:p>
    <w:p w14:paraId="0C47930F" w14:textId="77777777" w:rsidR="00B62E51" w:rsidRPr="003541C3" w:rsidRDefault="00B62E51" w:rsidP="00B62E51">
      <w:pPr>
        <w:pStyle w:val="B3"/>
        <w:rPr>
          <w:lang w:eastAsia="ko-KR"/>
        </w:rPr>
      </w:pPr>
      <w:r w:rsidRPr="003541C3">
        <w:rPr>
          <w:lang w:eastAsia="ko-KR"/>
        </w:rPr>
        <w:t>3&gt;</w:t>
      </w:r>
      <w:r w:rsidRPr="003541C3">
        <w:tab/>
      </w:r>
      <w:r w:rsidRPr="003541C3">
        <w:rPr>
          <w:lang w:eastAsia="zh-CN"/>
        </w:rPr>
        <w:t xml:space="preserve">if </w:t>
      </w:r>
      <w:proofErr w:type="spellStart"/>
      <w:r w:rsidRPr="003541C3">
        <w:rPr>
          <w:i/>
          <w:iCs/>
        </w:rPr>
        <w:t>firstActiveDownlinkBWP</w:t>
      </w:r>
      <w:proofErr w:type="spellEnd"/>
      <w:r w:rsidRPr="003541C3">
        <w:rPr>
          <w:i/>
          <w:iCs/>
        </w:rPr>
        <w:t>-Id</w:t>
      </w:r>
      <w:r w:rsidRPr="003541C3">
        <w:t xml:space="preserve"> is not set to dormant BWP</w:t>
      </w:r>
      <w:r w:rsidRPr="003541C3">
        <w:rPr>
          <w:lang w:eastAsia="zh-CN"/>
        </w:rPr>
        <w:t>:</w:t>
      </w:r>
    </w:p>
    <w:p w14:paraId="30E150A3" w14:textId="77777777" w:rsidR="00B62E51" w:rsidRPr="003541C3" w:rsidRDefault="00B62E51" w:rsidP="00B62E51">
      <w:pPr>
        <w:pStyle w:val="B4"/>
      </w:pPr>
      <w:r w:rsidRPr="003541C3">
        <w:rPr>
          <w:lang w:eastAsia="ko-KR"/>
        </w:rPr>
        <w:t>4&gt;</w:t>
      </w:r>
      <w:r w:rsidRPr="003541C3">
        <w:tab/>
        <w:t>activate the SCell according to the timing defined in TS 38.213 [6] for MAC CE activation and according to the timing defined in TS 38.133 [11] for direct SCell activation; i.e. apply normal SCell operation including:</w:t>
      </w:r>
    </w:p>
    <w:p w14:paraId="4EDF3ACE" w14:textId="77777777" w:rsidR="00B62E51" w:rsidRPr="003541C3" w:rsidRDefault="00B62E51" w:rsidP="00B62E51">
      <w:pPr>
        <w:pStyle w:val="B5"/>
        <w:rPr>
          <w:lang w:eastAsia="ko-KR"/>
        </w:rPr>
      </w:pPr>
      <w:r w:rsidRPr="003541C3">
        <w:rPr>
          <w:lang w:eastAsia="ko-KR"/>
        </w:rPr>
        <w:t>5&gt;</w:t>
      </w:r>
      <w:r w:rsidRPr="003541C3">
        <w:rPr>
          <w:lang w:eastAsia="ko-KR"/>
        </w:rPr>
        <w:tab/>
        <w:t>SRS transmissions on the SCell;</w:t>
      </w:r>
    </w:p>
    <w:p w14:paraId="64DFD683" w14:textId="77777777" w:rsidR="00B62E51" w:rsidRPr="003541C3" w:rsidRDefault="00B62E51" w:rsidP="00B62E51">
      <w:pPr>
        <w:pStyle w:val="B5"/>
        <w:rPr>
          <w:lang w:eastAsia="ko-KR"/>
        </w:rPr>
      </w:pPr>
      <w:r w:rsidRPr="003541C3">
        <w:rPr>
          <w:lang w:eastAsia="ko-KR"/>
        </w:rPr>
        <w:t>5&gt;</w:t>
      </w:r>
      <w:r w:rsidRPr="003541C3">
        <w:rPr>
          <w:lang w:eastAsia="ko-KR"/>
        </w:rPr>
        <w:tab/>
        <w:t>CSI reporting for the SCell;</w:t>
      </w:r>
    </w:p>
    <w:p w14:paraId="7A354C15" w14:textId="77777777" w:rsidR="00B62E51" w:rsidRPr="003541C3" w:rsidRDefault="00B62E51" w:rsidP="00B62E51">
      <w:pPr>
        <w:pStyle w:val="B5"/>
        <w:rPr>
          <w:lang w:eastAsia="ko-KR"/>
        </w:rPr>
      </w:pPr>
      <w:r w:rsidRPr="003541C3">
        <w:rPr>
          <w:lang w:eastAsia="ko-KR"/>
        </w:rPr>
        <w:t>5&gt;</w:t>
      </w:r>
      <w:r w:rsidRPr="003541C3">
        <w:rPr>
          <w:lang w:eastAsia="ko-KR"/>
        </w:rPr>
        <w:tab/>
        <w:t>PDCCH monitoring on the SCell;</w:t>
      </w:r>
    </w:p>
    <w:p w14:paraId="69B4C26E" w14:textId="77777777" w:rsidR="00B62E51" w:rsidRPr="003541C3" w:rsidRDefault="00B62E51" w:rsidP="00B62E51">
      <w:pPr>
        <w:pStyle w:val="B5"/>
        <w:rPr>
          <w:lang w:eastAsia="ko-KR"/>
        </w:rPr>
      </w:pPr>
      <w:r w:rsidRPr="003541C3">
        <w:rPr>
          <w:lang w:eastAsia="ko-KR"/>
        </w:rPr>
        <w:t>5&gt;</w:t>
      </w:r>
      <w:r w:rsidRPr="003541C3">
        <w:rPr>
          <w:lang w:eastAsia="ko-KR"/>
        </w:rPr>
        <w:tab/>
        <w:t>PDCCH monitoring for the SCell;</w:t>
      </w:r>
    </w:p>
    <w:p w14:paraId="5693D917" w14:textId="77777777" w:rsidR="00B62E51" w:rsidRPr="003541C3" w:rsidRDefault="00B62E51" w:rsidP="00B62E51">
      <w:pPr>
        <w:pStyle w:val="B5"/>
        <w:rPr>
          <w:lang w:eastAsia="ko-KR"/>
        </w:rPr>
      </w:pPr>
      <w:r w:rsidRPr="003541C3">
        <w:rPr>
          <w:lang w:eastAsia="ko-KR"/>
        </w:rPr>
        <w:t>5&gt;</w:t>
      </w:r>
      <w:r w:rsidRPr="003541C3">
        <w:rPr>
          <w:lang w:eastAsia="ko-KR"/>
        </w:rPr>
        <w:tab/>
        <w:t>PUCCH transmissions on the SCell, if configured.</w:t>
      </w:r>
    </w:p>
    <w:p w14:paraId="00FC2D1D" w14:textId="77777777" w:rsidR="00B62E51" w:rsidRPr="003541C3" w:rsidRDefault="00B62E51" w:rsidP="00B62E51">
      <w:pPr>
        <w:pStyle w:val="B3"/>
        <w:rPr>
          <w:lang w:eastAsia="ko-KR"/>
        </w:rPr>
      </w:pPr>
      <w:r w:rsidRPr="003541C3">
        <w:rPr>
          <w:lang w:eastAsia="zh-CN"/>
        </w:rPr>
        <w:t>3</w:t>
      </w:r>
      <w:r w:rsidRPr="003541C3">
        <w:rPr>
          <w:lang w:eastAsia="ko-KR"/>
        </w:rPr>
        <w:t>&gt;</w:t>
      </w:r>
      <w:r w:rsidRPr="003541C3">
        <w:rPr>
          <w:lang w:eastAsia="ko-KR"/>
        </w:rPr>
        <w:tab/>
        <w:t xml:space="preserve">else (i.e.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is set to dormant BWP):</w:t>
      </w:r>
    </w:p>
    <w:p w14:paraId="655B5845" w14:textId="77777777" w:rsidR="00B62E51" w:rsidRPr="003541C3" w:rsidRDefault="00B62E51" w:rsidP="00B62E51">
      <w:pPr>
        <w:pStyle w:val="B4"/>
        <w:rPr>
          <w:lang w:eastAsia="zh-CN"/>
        </w:rPr>
      </w:pPr>
      <w:bookmarkStart w:id="8" w:name="_Hlk34312785"/>
      <w:r w:rsidRPr="003541C3">
        <w:rPr>
          <w:lang w:eastAsia="zh-CN"/>
        </w:rPr>
        <w:t>4&gt;</w:t>
      </w:r>
      <w:r w:rsidRPr="003541C3">
        <w:rPr>
          <w:lang w:eastAsia="zh-CN"/>
        </w:rPr>
        <w:tab/>
        <w:t xml:space="preserve">stop the </w:t>
      </w:r>
      <w:proofErr w:type="spellStart"/>
      <w:r w:rsidRPr="003541C3">
        <w:rPr>
          <w:i/>
          <w:lang w:eastAsia="zh-CN"/>
        </w:rPr>
        <w:t>bwp-InactivityTimer</w:t>
      </w:r>
      <w:proofErr w:type="spellEnd"/>
      <w:r w:rsidRPr="003541C3">
        <w:rPr>
          <w:lang w:eastAsia="zh-CN"/>
        </w:rPr>
        <w:t xml:space="preserve"> of this Serving Cell, if running.</w:t>
      </w:r>
    </w:p>
    <w:bookmarkEnd w:id="8"/>
    <w:p w14:paraId="7C564BBF" w14:textId="77777777" w:rsidR="00B62E51" w:rsidRPr="003541C3" w:rsidRDefault="00B62E51" w:rsidP="00B62E51">
      <w:pPr>
        <w:pStyle w:val="B3"/>
        <w:rPr>
          <w:lang w:eastAsia="ko-KR"/>
        </w:rPr>
      </w:pPr>
      <w:r w:rsidRPr="003541C3">
        <w:rPr>
          <w:lang w:eastAsia="ko-KR"/>
        </w:rPr>
        <w:t>3&gt;</w:t>
      </w:r>
      <w:r w:rsidRPr="003541C3">
        <w:rPr>
          <w:lang w:eastAsia="ko-KR"/>
        </w:rPr>
        <w:tab/>
        <w:t xml:space="preserve">activate the DL BWP and UL BWP indicated by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and </w:t>
      </w:r>
      <w:proofErr w:type="spellStart"/>
      <w:r w:rsidRPr="003541C3">
        <w:rPr>
          <w:i/>
          <w:iCs/>
          <w:lang w:eastAsia="ko-KR"/>
        </w:rPr>
        <w:t>firstActiveUplinkBWP</w:t>
      </w:r>
      <w:proofErr w:type="spellEnd"/>
      <w:r w:rsidRPr="003541C3">
        <w:rPr>
          <w:i/>
          <w:iCs/>
          <w:lang w:eastAsia="ko-KR"/>
        </w:rPr>
        <w:t>-Id</w:t>
      </w:r>
      <w:r w:rsidRPr="003541C3">
        <w:rPr>
          <w:lang w:eastAsia="ko-KR"/>
        </w:rPr>
        <w:t xml:space="preserve"> respectively.</w:t>
      </w:r>
    </w:p>
    <w:p w14:paraId="15A4CD49"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start or restart the </w:t>
      </w:r>
      <w:proofErr w:type="spellStart"/>
      <w:r w:rsidRPr="003541C3">
        <w:rPr>
          <w:i/>
          <w:iCs/>
          <w:lang w:eastAsia="ko-KR"/>
        </w:rPr>
        <w:t>sCellDeactivationTimer</w:t>
      </w:r>
      <w:proofErr w:type="spellEnd"/>
      <w:r w:rsidRPr="003541C3">
        <w:rPr>
          <w:lang w:eastAsia="ko-KR"/>
        </w:rPr>
        <w:t xml:space="preserve"> associated with the SCell according to the timing defined in TS 38.213 [6] for MAC CE activation and according to the timing defined in TS 38.133 [11] for direct SCell activation;</w:t>
      </w:r>
    </w:p>
    <w:p w14:paraId="6E64166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if the active DL BWP is not the dormant BWP:</w:t>
      </w:r>
    </w:p>
    <w:p w14:paraId="10BC3FB1" w14:textId="77777777" w:rsidR="00B62E51" w:rsidRPr="003541C3" w:rsidRDefault="00B62E51" w:rsidP="00B62E51">
      <w:pPr>
        <w:pStyle w:val="B3"/>
        <w:rPr>
          <w:lang w:eastAsia="ko-KR"/>
        </w:rPr>
      </w:pPr>
      <w:r w:rsidRPr="003541C3">
        <w:rPr>
          <w:lang w:eastAsia="ko-KR"/>
        </w:rPr>
        <w:t>3&gt;</w:t>
      </w:r>
      <w:r w:rsidRPr="003541C3">
        <w:rPr>
          <w:lang w:eastAsia="ko-KR"/>
        </w:rPr>
        <w:tab/>
        <w:t>(re-)initialize any suspended configured uplink grants of configured grant Type 1 associated with this SCell according to the stored configuration, if any, and to start in the symbol according to rules in clause 5.8.2;</w:t>
      </w:r>
    </w:p>
    <w:p w14:paraId="20E42DDD" w14:textId="77777777" w:rsidR="00B62E51" w:rsidRPr="003541C3" w:rsidRDefault="00B62E51" w:rsidP="00B62E51">
      <w:pPr>
        <w:pStyle w:val="B3"/>
        <w:rPr>
          <w:lang w:eastAsia="ko-KR"/>
        </w:rPr>
      </w:pPr>
      <w:r w:rsidRPr="003541C3">
        <w:rPr>
          <w:lang w:eastAsia="ko-KR"/>
        </w:rPr>
        <w:t>3&gt;</w:t>
      </w:r>
      <w:r w:rsidRPr="003541C3">
        <w:rPr>
          <w:lang w:eastAsia="ko-KR"/>
        </w:rPr>
        <w:tab/>
        <w:t>trigger PHR according to clause 5.4.6.</w:t>
      </w:r>
    </w:p>
    <w:p w14:paraId="6CC0327A" w14:textId="77777777" w:rsidR="00B62E51" w:rsidRPr="003541C3" w:rsidRDefault="00B62E51" w:rsidP="00B62E51">
      <w:pPr>
        <w:pStyle w:val="B1"/>
      </w:pPr>
      <w:r w:rsidRPr="003541C3">
        <w:rPr>
          <w:lang w:eastAsia="ko-KR"/>
        </w:rPr>
        <w:t>1&gt;</w:t>
      </w:r>
      <w:r w:rsidRPr="003541C3">
        <w:tab/>
        <w:t xml:space="preserve">else if an </w:t>
      </w:r>
      <w:r w:rsidRPr="003541C3">
        <w:rPr>
          <w:lang w:eastAsia="ko-KR"/>
        </w:rPr>
        <w:t xml:space="preserve">SCell </w:t>
      </w:r>
      <w:r w:rsidRPr="003541C3">
        <w:t xml:space="preserve">Activation/Deactivation MAC </w:t>
      </w:r>
      <w:r w:rsidRPr="003541C3">
        <w:rPr>
          <w:lang w:eastAsia="ko-KR"/>
        </w:rPr>
        <w:t xml:space="preserve">CE or an </w:t>
      </w:r>
      <w:r w:rsidRPr="003541C3">
        <w:t>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 xml:space="preserve">MAC CE is received </w:t>
      </w:r>
      <w:r w:rsidRPr="003541C3">
        <w:t>deactivating the SCell; or</w:t>
      </w:r>
    </w:p>
    <w:p w14:paraId="245D5F31" w14:textId="77777777" w:rsidR="00B62E51" w:rsidRPr="003541C3" w:rsidRDefault="00B62E51" w:rsidP="00B62E51">
      <w:pPr>
        <w:pStyle w:val="B1"/>
      </w:pPr>
      <w:r w:rsidRPr="003541C3">
        <w:rPr>
          <w:lang w:eastAsia="ko-KR"/>
        </w:rPr>
        <w:t>1&gt;</w:t>
      </w:r>
      <w:r w:rsidRPr="003541C3">
        <w:tab/>
        <w:t xml:space="preserve">if the </w:t>
      </w:r>
      <w:proofErr w:type="spellStart"/>
      <w:r w:rsidRPr="003541C3">
        <w:rPr>
          <w:i/>
        </w:rPr>
        <w:t>sCellDeactivationTimer</w:t>
      </w:r>
      <w:proofErr w:type="spellEnd"/>
      <w:r w:rsidRPr="003541C3">
        <w:t xml:space="preserve"> associated with the activated SCell expires; or</w:t>
      </w:r>
    </w:p>
    <w:p w14:paraId="2D19B1CB" w14:textId="77777777" w:rsidR="00B62E51" w:rsidRPr="003541C3" w:rsidRDefault="00B62E51" w:rsidP="00B62E51">
      <w:pPr>
        <w:pStyle w:val="B1"/>
        <w:rPr>
          <w:lang w:eastAsia="ko-KR"/>
        </w:rPr>
      </w:pPr>
      <w:r w:rsidRPr="003541C3">
        <w:t>1&gt;</w:t>
      </w:r>
      <w:r w:rsidRPr="003541C3">
        <w:tab/>
        <w:t>if the SCG associated with the activated SCell is deactivated</w:t>
      </w:r>
      <w:r w:rsidRPr="003541C3">
        <w:rPr>
          <w:lang w:eastAsia="ko-KR"/>
        </w:rPr>
        <w:t>:</w:t>
      </w:r>
    </w:p>
    <w:p w14:paraId="4DC68E2A" w14:textId="77777777" w:rsidR="00B62E51" w:rsidRPr="003541C3" w:rsidRDefault="00B62E51" w:rsidP="00B62E51">
      <w:pPr>
        <w:pStyle w:val="B2"/>
      </w:pPr>
      <w:r w:rsidRPr="003541C3">
        <w:rPr>
          <w:lang w:eastAsia="ko-KR"/>
        </w:rPr>
        <w:t>2&gt;</w:t>
      </w:r>
      <w:r w:rsidRPr="003541C3">
        <w:tab/>
        <w:t>deactivate the SCell according to the timing defined in TS 38.213 [6];</w:t>
      </w:r>
    </w:p>
    <w:p w14:paraId="5548BDCB" w14:textId="77777777" w:rsidR="00B62E51" w:rsidRPr="003541C3" w:rsidRDefault="00B62E51" w:rsidP="00B62E51">
      <w:pPr>
        <w:pStyle w:val="B2"/>
      </w:pPr>
      <w:r w:rsidRPr="003541C3">
        <w:rPr>
          <w:lang w:eastAsia="ko-KR"/>
        </w:rPr>
        <w:t>2&gt;</w:t>
      </w:r>
      <w:r w:rsidRPr="003541C3">
        <w:tab/>
        <w:t xml:space="preserve">stop the </w:t>
      </w:r>
      <w:proofErr w:type="spellStart"/>
      <w:r w:rsidRPr="003541C3">
        <w:rPr>
          <w:i/>
        </w:rPr>
        <w:t>sCellDeactivationTimer</w:t>
      </w:r>
      <w:proofErr w:type="spellEnd"/>
      <w:r w:rsidRPr="003541C3">
        <w:t xml:space="preserve"> associated with the SCell;</w:t>
      </w:r>
    </w:p>
    <w:p w14:paraId="62A5FB19" w14:textId="77777777" w:rsidR="00B62E51" w:rsidRPr="003541C3" w:rsidRDefault="00B62E51" w:rsidP="00B62E51">
      <w:pPr>
        <w:pStyle w:val="B2"/>
      </w:pPr>
      <w:r w:rsidRPr="003541C3">
        <w:t>2&gt;</w:t>
      </w:r>
      <w:r w:rsidRPr="003541C3">
        <w:tab/>
        <w:t xml:space="preserve">stop the </w:t>
      </w:r>
      <w:proofErr w:type="spellStart"/>
      <w:r w:rsidRPr="003541C3">
        <w:rPr>
          <w:i/>
        </w:rPr>
        <w:t>bwp-InactivityTimer</w:t>
      </w:r>
      <w:proofErr w:type="spellEnd"/>
      <w:r w:rsidRPr="003541C3">
        <w:t xml:space="preserve"> associated with the SCell;</w:t>
      </w:r>
    </w:p>
    <w:p w14:paraId="149ECC92" w14:textId="77777777" w:rsidR="00B62E51" w:rsidRPr="003541C3" w:rsidRDefault="00B62E51" w:rsidP="00B62E51">
      <w:pPr>
        <w:pStyle w:val="B2"/>
        <w:rPr>
          <w:lang w:eastAsia="ko-KR"/>
        </w:rPr>
      </w:pPr>
      <w:r w:rsidRPr="003541C3">
        <w:t>2&gt;</w:t>
      </w:r>
      <w:r w:rsidRPr="003541C3">
        <w:tab/>
        <w:t>deactivate any active BWP associated with the SCell;</w:t>
      </w:r>
    </w:p>
    <w:p w14:paraId="2B1AB264"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3A3A6664" w14:textId="77777777" w:rsidR="00B62E51" w:rsidRPr="003541C3" w:rsidRDefault="00B62E51" w:rsidP="00B62E51">
      <w:pPr>
        <w:pStyle w:val="B2"/>
        <w:rPr>
          <w:lang w:eastAsia="ko-KR"/>
        </w:rPr>
      </w:pPr>
      <w:r w:rsidRPr="003541C3">
        <w:rPr>
          <w:lang w:eastAsia="ko-KR"/>
        </w:rPr>
        <w:t>2&gt;</w:t>
      </w:r>
      <w:r w:rsidRPr="003541C3">
        <w:rPr>
          <w:lang w:eastAsia="ko-KR"/>
        </w:rPr>
        <w:tab/>
        <w:t>clear any PUSCH resource for semi-persistent CSI reporting associated with the SCell;</w:t>
      </w:r>
    </w:p>
    <w:p w14:paraId="6D76EFC7"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06D9A340" w14:textId="77777777" w:rsidR="00B62E51" w:rsidRPr="003541C3" w:rsidRDefault="00B62E51" w:rsidP="00B62E51">
      <w:pPr>
        <w:pStyle w:val="B2"/>
      </w:pPr>
      <w:r w:rsidRPr="003541C3">
        <w:rPr>
          <w:lang w:eastAsia="ko-KR"/>
        </w:rPr>
        <w:t>2&gt;</w:t>
      </w:r>
      <w:r w:rsidRPr="003541C3">
        <w:tab/>
        <w:t>flush all HARQ buffers associated with the SCell;</w:t>
      </w:r>
    </w:p>
    <w:p w14:paraId="66588EC3" w14:textId="77777777" w:rsidR="00B62E51" w:rsidRPr="003541C3" w:rsidRDefault="00B62E51" w:rsidP="00B62E51">
      <w:pPr>
        <w:pStyle w:val="B2"/>
      </w:pPr>
      <w:r w:rsidRPr="003541C3">
        <w:rPr>
          <w:lang w:eastAsia="ko-KR"/>
        </w:rPr>
        <w:t>2&gt;</w:t>
      </w:r>
      <w:r w:rsidRPr="003541C3">
        <w:tab/>
        <w:t>cancel, if any, triggered consistent LBT failure for the SCell.</w:t>
      </w:r>
    </w:p>
    <w:p w14:paraId="6E69B7BD" w14:textId="77777777" w:rsidR="00B62E51" w:rsidRPr="003541C3" w:rsidRDefault="00B62E51" w:rsidP="00B62E51">
      <w:pPr>
        <w:pStyle w:val="B1"/>
      </w:pPr>
      <w:r w:rsidRPr="003541C3">
        <w:rPr>
          <w:lang w:eastAsia="ko-KR"/>
        </w:rPr>
        <w:t>1&gt;</w:t>
      </w:r>
      <w:r w:rsidRPr="003541C3">
        <w:tab/>
        <w:t>if PDCCH on the activated SCell indicates an uplink grant or downlink assignment; or</w:t>
      </w:r>
    </w:p>
    <w:p w14:paraId="68BAB2E3" w14:textId="77777777" w:rsidR="00B62E51" w:rsidRPr="003541C3" w:rsidRDefault="00B62E51" w:rsidP="00B62E51">
      <w:pPr>
        <w:pStyle w:val="B1"/>
      </w:pPr>
      <w:r w:rsidRPr="003541C3">
        <w:rPr>
          <w:lang w:eastAsia="ko-KR"/>
        </w:rPr>
        <w:t>1&gt;</w:t>
      </w:r>
      <w:r w:rsidRPr="003541C3">
        <w:tab/>
        <w:t>if PDCCH on the Serving Cell scheduling the activated SCell indicates an uplink grant or a downlink assignment for the activated SCell; or</w:t>
      </w:r>
    </w:p>
    <w:p w14:paraId="5D6D9796" w14:textId="77777777" w:rsidR="00B62E51" w:rsidRPr="003541C3" w:rsidRDefault="00B62E51" w:rsidP="00B62E51">
      <w:pPr>
        <w:pStyle w:val="B1"/>
      </w:pPr>
      <w:r w:rsidRPr="003541C3">
        <w:t>1&gt;</w:t>
      </w:r>
      <w:r w:rsidRPr="003541C3">
        <w:tab/>
        <w:t>if a MAC PDU is transmitted in a configured uplink grant and LBT failure indication is not received from lower layers; or</w:t>
      </w:r>
    </w:p>
    <w:p w14:paraId="505D4FA0" w14:textId="77777777" w:rsidR="00B62E51" w:rsidRPr="003541C3" w:rsidRDefault="00B62E51" w:rsidP="00B62E51">
      <w:pPr>
        <w:pStyle w:val="B1"/>
      </w:pPr>
      <w:r w:rsidRPr="003541C3">
        <w:t>1&gt;</w:t>
      </w:r>
      <w:r w:rsidRPr="003541C3">
        <w:tab/>
        <w:t>if a MAC PDU is received in a configured downlink assignment:</w:t>
      </w:r>
    </w:p>
    <w:p w14:paraId="26C489D0" w14:textId="77777777" w:rsidR="00B62E51" w:rsidRPr="003541C3" w:rsidRDefault="00B62E51" w:rsidP="00B62E51">
      <w:pPr>
        <w:pStyle w:val="B2"/>
      </w:pPr>
      <w:r w:rsidRPr="003541C3">
        <w:rPr>
          <w:lang w:eastAsia="ko-KR"/>
        </w:rPr>
        <w:t>2&gt;</w:t>
      </w:r>
      <w:r w:rsidRPr="003541C3">
        <w:tab/>
        <w:t xml:space="preserve">restart the </w:t>
      </w:r>
      <w:proofErr w:type="spellStart"/>
      <w:r w:rsidRPr="003541C3">
        <w:rPr>
          <w:i/>
        </w:rPr>
        <w:t>sCellDeactivationTimer</w:t>
      </w:r>
      <w:proofErr w:type="spellEnd"/>
      <w:r w:rsidRPr="003541C3">
        <w:t xml:space="preserve"> associated with the SCell.</w:t>
      </w:r>
    </w:p>
    <w:p w14:paraId="5CE7BE7D" w14:textId="77777777" w:rsidR="00B62E51" w:rsidRPr="003541C3" w:rsidRDefault="00B62E51" w:rsidP="00B62E51">
      <w:pPr>
        <w:pStyle w:val="B1"/>
      </w:pPr>
      <w:r w:rsidRPr="003541C3">
        <w:rPr>
          <w:lang w:eastAsia="ko-KR"/>
        </w:rPr>
        <w:t>1&gt;</w:t>
      </w:r>
      <w:r w:rsidRPr="003541C3">
        <w:tab/>
        <w:t>if the SCell is deactivated:</w:t>
      </w:r>
    </w:p>
    <w:p w14:paraId="418397A7" w14:textId="77777777" w:rsidR="00B62E51" w:rsidRPr="003541C3" w:rsidRDefault="00B62E51" w:rsidP="00B62E51">
      <w:pPr>
        <w:pStyle w:val="B2"/>
      </w:pPr>
      <w:r w:rsidRPr="003541C3">
        <w:rPr>
          <w:lang w:eastAsia="ko-KR"/>
        </w:rPr>
        <w:t>2&gt;</w:t>
      </w:r>
      <w:r w:rsidRPr="003541C3">
        <w:tab/>
        <w:t>not transmit SRS on the SCell;</w:t>
      </w:r>
    </w:p>
    <w:p w14:paraId="705DBE20" w14:textId="77777777" w:rsidR="00B62E51" w:rsidRPr="003541C3" w:rsidRDefault="00B62E51" w:rsidP="00B62E51">
      <w:pPr>
        <w:pStyle w:val="B2"/>
      </w:pPr>
      <w:r w:rsidRPr="003541C3">
        <w:rPr>
          <w:lang w:eastAsia="ko-KR"/>
        </w:rPr>
        <w:t>2&gt;</w:t>
      </w:r>
      <w:r w:rsidRPr="003541C3">
        <w:tab/>
        <w:t>not report CSI for the SCell;</w:t>
      </w:r>
    </w:p>
    <w:p w14:paraId="5753D75F" w14:textId="77777777" w:rsidR="00B62E51" w:rsidRPr="003541C3" w:rsidRDefault="00B62E51" w:rsidP="00B62E51">
      <w:pPr>
        <w:pStyle w:val="B2"/>
      </w:pPr>
      <w:r w:rsidRPr="003541C3">
        <w:rPr>
          <w:lang w:eastAsia="ko-KR"/>
        </w:rPr>
        <w:t>2&gt;</w:t>
      </w:r>
      <w:r w:rsidRPr="003541C3">
        <w:tab/>
        <w:t>not transmit on UL-SCH on the SCell;</w:t>
      </w:r>
    </w:p>
    <w:p w14:paraId="467A3A31" w14:textId="77777777" w:rsidR="00B62E51" w:rsidRPr="003541C3" w:rsidRDefault="00B62E51" w:rsidP="00B62E51">
      <w:pPr>
        <w:pStyle w:val="B2"/>
      </w:pPr>
      <w:r w:rsidRPr="003541C3">
        <w:rPr>
          <w:lang w:eastAsia="ko-KR"/>
        </w:rPr>
        <w:t>2&gt;</w:t>
      </w:r>
      <w:r w:rsidRPr="003541C3">
        <w:tab/>
        <w:t>not transmit on RACH on the SCell;</w:t>
      </w:r>
    </w:p>
    <w:p w14:paraId="5A174C1B" w14:textId="77777777" w:rsidR="00B62E51" w:rsidRPr="003541C3" w:rsidRDefault="00B62E51" w:rsidP="00B62E51">
      <w:pPr>
        <w:pStyle w:val="B2"/>
      </w:pPr>
      <w:r w:rsidRPr="003541C3">
        <w:rPr>
          <w:lang w:eastAsia="ko-KR"/>
        </w:rPr>
        <w:t>2&gt;</w:t>
      </w:r>
      <w:r w:rsidRPr="003541C3">
        <w:tab/>
        <w:t>not monitor the PDCCH on the SCell;</w:t>
      </w:r>
    </w:p>
    <w:p w14:paraId="4ACF8DA3" w14:textId="77777777" w:rsidR="00B62E51" w:rsidRPr="003541C3" w:rsidRDefault="00B62E51" w:rsidP="00B62E51">
      <w:pPr>
        <w:pStyle w:val="B2"/>
      </w:pPr>
      <w:r w:rsidRPr="003541C3">
        <w:rPr>
          <w:lang w:eastAsia="ko-KR"/>
        </w:rPr>
        <w:t>2&gt;</w:t>
      </w:r>
      <w:r w:rsidRPr="003541C3">
        <w:tab/>
        <w:t>not monitor the PDCCH for the SCell;</w:t>
      </w:r>
    </w:p>
    <w:p w14:paraId="17797A4A" w14:textId="02FFD0C5" w:rsidR="00B62E51" w:rsidRDefault="00B62E51" w:rsidP="00B62E51">
      <w:pPr>
        <w:pStyle w:val="B2"/>
        <w:rPr>
          <w:ins w:id="9" w:author="Docomo - Riki Okawa" w:date="2024-02-19T03:01:00Z"/>
        </w:rPr>
      </w:pPr>
      <w:r w:rsidRPr="003541C3">
        <w:rPr>
          <w:lang w:eastAsia="ko-KR"/>
        </w:rPr>
        <w:t>2&gt;</w:t>
      </w:r>
      <w:r w:rsidRPr="003541C3">
        <w:tab/>
        <w:t>not transmit PUCCH on the SCell</w:t>
      </w:r>
      <w:del w:id="10" w:author="Docomo - Riki Okawa" w:date="2024-02-19T03:01:00Z">
        <w:r w:rsidRPr="003541C3" w:rsidDel="008541D1">
          <w:delText>.</w:delText>
        </w:r>
      </w:del>
      <w:ins w:id="11" w:author="Docomo - Riki Okawa" w:date="2024-02-19T03:01:00Z">
        <w:r w:rsidR="008541D1">
          <w:t>;</w:t>
        </w:r>
      </w:ins>
    </w:p>
    <w:p w14:paraId="6291FD06" w14:textId="7A82E0C2" w:rsidR="008541D1" w:rsidRPr="00D00579" w:rsidRDefault="008541D1" w:rsidP="008541D1">
      <w:pPr>
        <w:ind w:left="851" w:hanging="284"/>
        <w:rPr>
          <w:ins w:id="12" w:author="Docomo - Riki Okawa" w:date="2024-02-19T03:01:00Z"/>
          <w:rFonts w:eastAsia="ＭＳ 明朝"/>
        </w:rPr>
      </w:pPr>
      <w:ins w:id="13" w:author="Docomo - Riki Okawa" w:date="2024-02-19T03:01:00Z">
        <w:r w:rsidRPr="00D00579">
          <w:rPr>
            <w:rFonts w:eastAsia="ＭＳ 明朝"/>
            <w:lang w:eastAsia="ko-KR"/>
          </w:rPr>
          <w:t>2&gt;</w:t>
        </w:r>
        <w:r w:rsidRPr="00D00579">
          <w:rPr>
            <w:rFonts w:eastAsia="ＭＳ 明朝"/>
            <w:lang w:eastAsia="ko-KR"/>
          </w:rPr>
          <w:tab/>
        </w:r>
        <w:r w:rsidRPr="00D00579">
          <w:rPr>
            <w:rFonts w:eastAsia="ＭＳ 明朝"/>
          </w:rPr>
          <w:t>if the SCell is configured as a cell in the set of serving cells which the PDSCH or the PUSCH is scheduled by one cell</w:t>
        </w:r>
      </w:ins>
      <w:ins w:id="14" w:author="Docomo - Riki Okawa" w:date="2024-02-19T03:31:00Z">
        <w:r w:rsidR="00A3078B">
          <w:rPr>
            <w:rFonts w:eastAsia="ＭＳ 明朝"/>
          </w:rPr>
          <w:t xml:space="preserve"> via DCI format 0_3 or 1_3</w:t>
        </w:r>
      </w:ins>
      <w:ins w:id="15" w:author="Docomo - Riki Okawa" w:date="2024-02-19T03:01:00Z">
        <w:r w:rsidRPr="00D00579">
          <w:rPr>
            <w:rFonts w:eastAsia="ＭＳ 明朝"/>
          </w:rPr>
          <w:t xml:space="preserve"> (as specified in TS 38.213 [6]) and the same </w:t>
        </w:r>
        <w:proofErr w:type="spellStart"/>
        <w:r w:rsidRPr="00D00579">
          <w:rPr>
            <w:rFonts w:eastAsia="ＭＳ 明朝"/>
            <w:i/>
            <w:iCs/>
          </w:rPr>
          <w:t>searchSpaceId</w:t>
        </w:r>
        <w:proofErr w:type="spellEnd"/>
        <w:r w:rsidRPr="00D00579">
          <w:rPr>
            <w:rFonts w:eastAsia="ＭＳ 明朝"/>
          </w:rPr>
          <w:t xml:space="preserve"> as the scheduling cell is configured:</w:t>
        </w:r>
      </w:ins>
    </w:p>
    <w:p w14:paraId="57A7136B" w14:textId="2C419C93" w:rsidR="008541D1" w:rsidRPr="003541C3" w:rsidRDefault="008541D1" w:rsidP="008541D1">
      <w:pPr>
        <w:ind w:left="1135" w:hanging="284"/>
      </w:pPr>
      <w:ins w:id="16" w:author="Docomo - Riki Okawa" w:date="2024-02-19T03:01:00Z">
        <w:r w:rsidRPr="00D00579">
          <w:rPr>
            <w:rFonts w:eastAsia="ＭＳ 明朝"/>
          </w:rPr>
          <w:t>3&gt;</w:t>
        </w:r>
        <w:r w:rsidRPr="00D00579">
          <w:rPr>
            <w:rFonts w:eastAsia="ＭＳ 明朝"/>
          </w:rPr>
          <w:tab/>
          <w:t>not monitor the PDCCH</w:t>
        </w:r>
      </w:ins>
      <w:ins w:id="17" w:author="Docomo - Riki Okawa" w:date="2024-02-19T11:08:00Z">
        <w:r w:rsidR="009F1191">
          <w:rPr>
            <w:rFonts w:eastAsia="ＭＳ 明朝"/>
          </w:rPr>
          <w:t xml:space="preserve"> </w:t>
        </w:r>
        <w:r w:rsidR="009F1191" w:rsidRPr="009F1191">
          <w:rPr>
            <w:rFonts w:eastAsia="ＭＳ 明朝"/>
          </w:rPr>
          <w:t>corresponding to the DCI format 0_3/1_3</w:t>
        </w:r>
      </w:ins>
      <w:ins w:id="18" w:author="Docomo - Riki Okawa" w:date="2024-02-19T03:01:00Z">
        <w:r w:rsidRPr="00D00579">
          <w:rPr>
            <w:rFonts w:eastAsia="ＭＳ 明朝"/>
          </w:rPr>
          <w:t xml:space="preserve"> for the </w:t>
        </w:r>
      </w:ins>
      <w:ins w:id="19" w:author="Docomo - Riki Okawa" w:date="2024-02-19T09:22:00Z">
        <w:r w:rsidR="001A3F73">
          <w:rPr>
            <w:rFonts w:eastAsia="ＭＳ 明朝"/>
          </w:rPr>
          <w:t>cells in the set of cells including the SCell</w:t>
        </w:r>
      </w:ins>
      <w:ins w:id="20" w:author="Docomo - Riki Okawa" w:date="2024-02-19T03:01:00Z">
        <w:r w:rsidRPr="00D00579">
          <w:rPr>
            <w:rFonts w:eastAsia="ＭＳ 明朝"/>
          </w:rPr>
          <w:t>;</w:t>
        </w:r>
      </w:ins>
    </w:p>
    <w:p w14:paraId="2A5514B8" w14:textId="77777777" w:rsidR="00B62E51" w:rsidRPr="003541C3" w:rsidRDefault="00B62E51" w:rsidP="00B62E51">
      <w:r w:rsidRPr="003541C3">
        <w:lastRenderedPageBreak/>
        <w:t>When the measurement reporting for fast unknown SCell activation is configured by RRC, the MAC entity shall:</w:t>
      </w:r>
    </w:p>
    <w:p w14:paraId="1D08944A" w14:textId="77777777" w:rsidR="00B62E51" w:rsidRPr="003541C3" w:rsidRDefault="00B62E51" w:rsidP="00B62E51">
      <w:pPr>
        <w:pStyle w:val="B1"/>
        <w:rPr>
          <w:lang w:eastAsia="ko-KR"/>
        </w:rPr>
      </w:pPr>
      <w:r w:rsidRPr="003541C3">
        <w:rPr>
          <w:lang w:eastAsia="ko-KR"/>
        </w:rPr>
        <w:t>1&gt;</w:t>
      </w:r>
      <w:r w:rsidRPr="003541C3">
        <w:rPr>
          <w:lang w:eastAsia="ko-KR"/>
        </w:rPr>
        <w:tab/>
        <w:t>if SCell Activation/Deactivation MAC CE or an Enhanced SCell Activation/Deactivation MAC CE is received activating the SCell(s):</w:t>
      </w:r>
    </w:p>
    <w:p w14:paraId="6D2D8C42" w14:textId="77777777" w:rsidR="00B62E51" w:rsidRPr="003541C3" w:rsidRDefault="00B62E51" w:rsidP="00B62E51">
      <w:pPr>
        <w:pStyle w:val="B2"/>
        <w:rPr>
          <w:lang w:eastAsia="ko-KR"/>
        </w:rPr>
      </w:pPr>
      <w:r w:rsidRPr="003541C3">
        <w:rPr>
          <w:lang w:eastAsia="ko-KR"/>
        </w:rPr>
        <w:t>2&gt;</w:t>
      </w:r>
      <w:r w:rsidRPr="003541C3">
        <w:rPr>
          <w:lang w:eastAsia="ko-KR"/>
        </w:rPr>
        <w:tab/>
        <w:t>if SCell(s) was deactivated prior to receiving this SCell Activation/Deactivation MAC CE or this Enhanced SCell Activation/Deactivation MAC CE:</w:t>
      </w:r>
    </w:p>
    <w:p w14:paraId="076AB4B8" w14:textId="77777777" w:rsidR="00B62E51" w:rsidRPr="003541C3" w:rsidRDefault="00B62E51" w:rsidP="00B62E51">
      <w:pPr>
        <w:pStyle w:val="B3"/>
      </w:pPr>
      <w:r w:rsidRPr="003541C3">
        <w:rPr>
          <w:lang w:eastAsia="ko-KR"/>
        </w:rPr>
        <w:t>3&gt;</w:t>
      </w:r>
      <w:r w:rsidRPr="003541C3">
        <w:rPr>
          <w:lang w:eastAsia="ko-KR"/>
        </w:rPr>
        <w:tab/>
        <w:t>indicate to upper layers SCell(s) activation indication.</w:t>
      </w:r>
    </w:p>
    <w:p w14:paraId="23A3AA52" w14:textId="77777777" w:rsidR="00B62E51" w:rsidRPr="003541C3" w:rsidRDefault="00B62E51" w:rsidP="00B62E51">
      <w:r w:rsidRPr="003541C3">
        <w:t xml:space="preserve">HARQ feedback for the MAC PDU containing </w:t>
      </w:r>
      <w:r w:rsidRPr="003541C3">
        <w:rPr>
          <w:lang w:eastAsia="ko-KR"/>
        </w:rPr>
        <w:t xml:space="preserve">SCell </w:t>
      </w:r>
      <w:r w:rsidRPr="003541C3">
        <w:t xml:space="preserve">Activation/Deactivation MAC </w:t>
      </w:r>
      <w:r w:rsidRPr="003541C3">
        <w:rPr>
          <w:lang w:eastAsia="ko-KR"/>
        </w:rPr>
        <w:t>CE</w:t>
      </w:r>
      <w:r w:rsidRPr="003541C3">
        <w:t xml:space="preserve"> or 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MAC CE</w:t>
      </w:r>
      <w:r w:rsidRPr="003541C3">
        <w:t xml:space="preserve"> shall not be impacted by PCell</w:t>
      </w:r>
      <w:r w:rsidRPr="003541C3">
        <w:rPr>
          <w:lang w:eastAsia="zh-TW"/>
        </w:rPr>
        <w:t>, PSCell</w:t>
      </w:r>
      <w:r w:rsidRPr="003541C3">
        <w:t xml:space="preserve"> </w:t>
      </w:r>
      <w:r w:rsidRPr="003541C3">
        <w:rPr>
          <w:lang w:eastAsia="zh-TW"/>
        </w:rPr>
        <w:t xml:space="preserve">and PUCCH SCell </w:t>
      </w:r>
      <w:r w:rsidRPr="003541C3">
        <w:t>interruption</w:t>
      </w:r>
      <w:r w:rsidRPr="003541C3">
        <w:rPr>
          <w:lang w:eastAsia="zh-TW"/>
        </w:rPr>
        <w:t>s</w:t>
      </w:r>
      <w:r w:rsidRPr="003541C3">
        <w:t xml:space="preserve"> due to SCell activation/deactivation </w:t>
      </w:r>
      <w:r w:rsidRPr="003541C3">
        <w:rPr>
          <w:lang w:eastAsia="ko-KR"/>
        </w:rPr>
        <w:t xml:space="preserve">in TS 38.133 </w:t>
      </w:r>
      <w:r w:rsidRPr="003541C3">
        <w:t>[</w:t>
      </w:r>
      <w:r w:rsidRPr="003541C3">
        <w:rPr>
          <w:lang w:eastAsia="ko-KR"/>
        </w:rPr>
        <w:t>11</w:t>
      </w:r>
      <w:r w:rsidRPr="003541C3">
        <w:t>].</w:t>
      </w:r>
    </w:p>
    <w:p w14:paraId="58C9DD76" w14:textId="77777777" w:rsidR="00B62E51" w:rsidRPr="003541C3" w:rsidRDefault="00B62E51" w:rsidP="00B62E51">
      <w:pPr>
        <w:rPr>
          <w:lang w:eastAsia="ko-KR"/>
        </w:rPr>
      </w:pPr>
      <w:r w:rsidRPr="003541C3">
        <w:t>When SCell is deactivated, the ongoing Random Access procedure on the SCell, if any, is aborted</w:t>
      </w:r>
      <w:r w:rsidRPr="003541C3">
        <w:rPr>
          <w:noProof/>
        </w:rPr>
        <w:t>.</w:t>
      </w:r>
    </w:p>
    <w:p w14:paraId="14533AF7" w14:textId="77777777" w:rsidR="0050189D" w:rsidRDefault="0050189D">
      <w:pPr>
        <w:rPr>
          <w:noProof/>
        </w:rPr>
      </w:pPr>
    </w:p>
    <w:p w14:paraId="7C13AB48" w14:textId="77777777" w:rsidR="0050189D" w:rsidRPr="002C12B8" w:rsidRDefault="0050189D" w:rsidP="0050189D">
      <w:pPr>
        <w:rPr>
          <w:lang w:eastAsia="ja-JP"/>
        </w:rPr>
      </w:pPr>
    </w:p>
    <w:p w14:paraId="0750A3EC" w14:textId="06A8B66E" w:rsidR="00B62E51" w:rsidRDefault="0050189D" w:rsidP="00B62E51">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FF0000"/>
          <w:sz w:val="28"/>
          <w:szCs w:val="28"/>
          <w:lang w:val="en-US"/>
        </w:rPr>
        <w:t>* * * Next Change * * *</w:t>
      </w:r>
    </w:p>
    <w:p w14:paraId="31C8AB28" w14:textId="77777777" w:rsidR="00B62E51" w:rsidRPr="00B62E51" w:rsidRDefault="00B62E51" w:rsidP="00B62E51">
      <w:pPr>
        <w:rPr>
          <w:rFonts w:eastAsia="Malgun Gothic"/>
          <w:lang w:eastAsia="ko-KR"/>
        </w:rPr>
      </w:pPr>
    </w:p>
    <w:p w14:paraId="3BAD3BD9" w14:textId="77777777" w:rsidR="00B62E51" w:rsidRPr="003541C3" w:rsidRDefault="00B62E51" w:rsidP="00B62E51">
      <w:pPr>
        <w:pStyle w:val="3"/>
        <w:rPr>
          <w:lang w:eastAsia="ko-KR"/>
        </w:rPr>
      </w:pPr>
      <w:bookmarkStart w:id="21" w:name="_Toc37296220"/>
      <w:bookmarkStart w:id="22" w:name="_Toc46490347"/>
      <w:bookmarkStart w:id="23" w:name="_Toc52752042"/>
      <w:bookmarkStart w:id="24" w:name="_Toc52796504"/>
      <w:bookmarkStart w:id="25" w:name="_Toc155999660"/>
      <w:r w:rsidRPr="003541C3">
        <w:t>5.15.1</w:t>
      </w:r>
      <w:r w:rsidRPr="003541C3">
        <w:tab/>
        <w:t>Downlink and Uplink</w:t>
      </w:r>
      <w:bookmarkEnd w:id="21"/>
      <w:bookmarkEnd w:id="22"/>
      <w:bookmarkEnd w:id="23"/>
      <w:bookmarkEnd w:id="24"/>
      <w:bookmarkEnd w:id="25"/>
    </w:p>
    <w:p w14:paraId="7FDDC6A0" w14:textId="77777777" w:rsidR="00B62E51" w:rsidRPr="003541C3" w:rsidRDefault="00B62E51" w:rsidP="00B62E51">
      <w:pPr>
        <w:rPr>
          <w:lang w:eastAsia="ko-KR"/>
        </w:rPr>
      </w:pPr>
      <w:r w:rsidRPr="003541C3">
        <w:rPr>
          <w:lang w:eastAsia="ko-KR"/>
        </w:rPr>
        <w:t>In addition to clause 12 of TS 38.213 [6], this clause specifies requirements on BWP operation.</w:t>
      </w:r>
    </w:p>
    <w:p w14:paraId="7A19DD4F" w14:textId="77777777" w:rsidR="00B62E51" w:rsidRPr="003541C3" w:rsidRDefault="00B62E51" w:rsidP="00B62E51">
      <w:pPr>
        <w:rPr>
          <w:lang w:eastAsia="ko-KR"/>
        </w:rPr>
      </w:pPr>
      <w:r w:rsidRPr="003541C3">
        <w:rPr>
          <w:lang w:eastAsia="ko-KR"/>
        </w:rPr>
        <w:t>A Serving Cell may be configured with one or multiple BWPs, and the maximum number of BWP per Serving Cell is specified in TS 38.213 [6].</w:t>
      </w:r>
    </w:p>
    <w:p w14:paraId="4D4C2333" w14:textId="77777777" w:rsidR="00B62E51" w:rsidRPr="003541C3" w:rsidRDefault="00B62E51" w:rsidP="00B62E51">
      <w:pPr>
        <w:rPr>
          <w:lang w:eastAsia="ko-KR"/>
        </w:rPr>
      </w:pPr>
      <w:r w:rsidRPr="003541C3">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541C3">
        <w:rPr>
          <w:i/>
          <w:lang w:eastAsia="ko-KR"/>
        </w:rPr>
        <w:t>bwp-InactivityTimer</w:t>
      </w:r>
      <w:proofErr w:type="spellEnd"/>
      <w:r w:rsidRPr="003541C3">
        <w:rPr>
          <w:lang w:eastAsia="ko-KR"/>
        </w:rPr>
        <w:t xml:space="preserve">, by RRC signalling, or by the MAC entity itself upon initiation of Random Access procedure or upon detection of consistent LBT failure on SpCell. Upon RRC (re-)configuration of </w:t>
      </w:r>
      <w:proofErr w:type="spellStart"/>
      <w:r w:rsidRPr="003541C3">
        <w:rPr>
          <w:i/>
          <w:lang w:eastAsia="ko-KR"/>
        </w:rPr>
        <w:t>firstActiveDownlinkBWP</w:t>
      </w:r>
      <w:proofErr w:type="spellEnd"/>
      <w:r w:rsidRPr="003541C3">
        <w:rPr>
          <w:i/>
          <w:lang w:eastAsia="ko-KR"/>
        </w:rPr>
        <w:t>-Id</w:t>
      </w:r>
      <w:r w:rsidRPr="003541C3">
        <w:rPr>
          <w:lang w:eastAsia="ko-KR"/>
        </w:rPr>
        <w:t xml:space="preserve"> </w:t>
      </w:r>
      <w:r w:rsidRPr="003541C3">
        <w:rPr>
          <w:lang w:eastAsia="zh-CN"/>
        </w:rPr>
        <w:t>and/or</w:t>
      </w:r>
      <w:r w:rsidRPr="003541C3">
        <w:rPr>
          <w:lang w:eastAsia="ko-KR"/>
        </w:rPr>
        <w:t xml:space="preserve"> </w:t>
      </w:r>
      <w:proofErr w:type="spellStart"/>
      <w:r w:rsidRPr="003541C3">
        <w:rPr>
          <w:i/>
          <w:lang w:eastAsia="ko-KR"/>
        </w:rPr>
        <w:t>firstActiveUplinkBWP</w:t>
      </w:r>
      <w:proofErr w:type="spellEnd"/>
      <w:r w:rsidRPr="003541C3">
        <w:rPr>
          <w:i/>
          <w:lang w:eastAsia="ko-KR"/>
        </w:rPr>
        <w:t>-Id</w:t>
      </w:r>
      <w:r w:rsidRPr="003541C3">
        <w:rPr>
          <w:lang w:eastAsia="ko-KR"/>
        </w:rPr>
        <w:t xml:space="preserve"> for SpCell except for PSCell when SCG is deactivated (see clause 5.29) or activation of an SCell, the DL BWP and/or UL BWP indicated by </w:t>
      </w:r>
      <w:proofErr w:type="spellStart"/>
      <w:r w:rsidRPr="003541C3">
        <w:rPr>
          <w:i/>
          <w:lang w:eastAsia="ko-KR"/>
        </w:rPr>
        <w:t>firstActiveDownlinkBWP</w:t>
      </w:r>
      <w:proofErr w:type="spellEnd"/>
      <w:r w:rsidRPr="003541C3">
        <w:rPr>
          <w:i/>
          <w:lang w:eastAsia="ko-KR"/>
        </w:rPr>
        <w:t>-Id</w:t>
      </w:r>
      <w:r w:rsidRPr="003541C3">
        <w:rPr>
          <w:lang w:eastAsia="ko-KR"/>
        </w:rPr>
        <w:t xml:space="preserve"> and/or </w:t>
      </w:r>
      <w:proofErr w:type="spellStart"/>
      <w:r w:rsidRPr="003541C3">
        <w:rPr>
          <w:i/>
          <w:lang w:eastAsia="ko-KR"/>
        </w:rPr>
        <w:t>firstActiveUplinkBWP</w:t>
      </w:r>
      <w:proofErr w:type="spellEnd"/>
      <w:r w:rsidRPr="003541C3">
        <w:rPr>
          <w:i/>
          <w:lang w:eastAsia="ko-KR"/>
        </w:rPr>
        <w:t>-Id</w:t>
      </w:r>
      <w:r w:rsidRPr="003541C3">
        <w:rPr>
          <w:lang w:eastAsia="ko-KR"/>
        </w:rPr>
        <w:t xml:space="preserve"> respectively (as specified in TS 38.331 [5]) is active without receiving PDCCH indicating a downlink assignment or an uplink grant. Upon RRC (re-)configuration of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for PSCell when SCG is deactivated, the DL BWP is switched to the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CEF2CF9" w14:textId="77777777" w:rsidR="00B62E51" w:rsidRPr="003541C3" w:rsidRDefault="00B62E51" w:rsidP="00B62E51">
      <w:pPr>
        <w:rPr>
          <w:lang w:eastAsia="ko-KR"/>
        </w:rPr>
      </w:pPr>
      <w:r w:rsidRPr="003541C3">
        <w:rPr>
          <w:lang w:eastAsia="zh-CN"/>
        </w:rPr>
        <w:t xml:space="preserve">For each SCell a dormant BWP may be configured with </w:t>
      </w:r>
      <w:proofErr w:type="spellStart"/>
      <w:r w:rsidRPr="003541C3">
        <w:rPr>
          <w:i/>
          <w:lang w:eastAsia="zh-CN"/>
        </w:rPr>
        <w:t>dormantBWP</w:t>
      </w:r>
      <w:proofErr w:type="spellEnd"/>
      <w:r w:rsidRPr="003541C3">
        <w:rPr>
          <w:i/>
          <w:lang w:eastAsia="zh-CN"/>
        </w:rPr>
        <w:t>-Id</w:t>
      </w:r>
      <w:r w:rsidRPr="003541C3">
        <w:rPr>
          <w:lang w:eastAsia="zh-CN"/>
        </w:rPr>
        <w:t xml:space="preserve"> </w:t>
      </w:r>
      <w:r w:rsidRPr="003541C3">
        <w:rPr>
          <w:iCs/>
          <w:lang w:eastAsia="zh-CN"/>
        </w:rPr>
        <w:t xml:space="preserve">by </w:t>
      </w:r>
      <w:r w:rsidRPr="003541C3">
        <w:rPr>
          <w:lang w:eastAsia="zh-CN"/>
        </w:rPr>
        <w:t>RRC signalling as described in TS 38.331 [5]</w:t>
      </w:r>
      <w:r w:rsidRPr="003541C3">
        <w:rPr>
          <w:iCs/>
          <w:lang w:eastAsia="zh-CN"/>
        </w:rPr>
        <w:t>.</w:t>
      </w:r>
      <w:r w:rsidRPr="003541C3">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3541C3">
        <w:rPr>
          <w:i/>
          <w:iCs/>
          <w:lang w:eastAsia="zh-CN"/>
        </w:rPr>
        <w:t>firstOutsideActiveTimeBWP</w:t>
      </w:r>
      <w:proofErr w:type="spellEnd"/>
      <w:r w:rsidRPr="003541C3">
        <w:rPr>
          <w:i/>
          <w:iCs/>
          <w:lang w:eastAsia="zh-CN"/>
        </w:rPr>
        <w:t>-Id</w:t>
      </w:r>
      <w:r w:rsidRPr="003541C3">
        <w:rPr>
          <w:lang w:eastAsia="zh-CN"/>
        </w:rPr>
        <w:t xml:space="preserve"> or by </w:t>
      </w:r>
      <w:proofErr w:type="spellStart"/>
      <w:r w:rsidRPr="003541C3">
        <w:rPr>
          <w:i/>
          <w:iCs/>
          <w:lang w:eastAsia="zh-CN"/>
        </w:rPr>
        <w:t>firstWithinActiveTimeBWP</w:t>
      </w:r>
      <w:proofErr w:type="spellEnd"/>
      <w:r w:rsidRPr="003541C3">
        <w:rPr>
          <w:i/>
          <w:iCs/>
          <w:lang w:eastAsia="zh-CN"/>
        </w:rPr>
        <w:t>-Id</w:t>
      </w:r>
      <w:r w:rsidRPr="003541C3">
        <w:rPr>
          <w:rFonts w:ascii="Courier New" w:hAnsi="Courier New"/>
          <w:sz w:val="16"/>
          <w:lang w:eastAsia="en-GB"/>
        </w:rPr>
        <w:t xml:space="preserve"> </w:t>
      </w:r>
      <w:r w:rsidRPr="003541C3">
        <w:rPr>
          <w:lang w:eastAsia="zh-CN"/>
        </w:rPr>
        <w:t xml:space="preserve">(as specified in TS 38.331 [5] and </w:t>
      </w:r>
      <w:r w:rsidRPr="003541C3">
        <w:rPr>
          <w:lang w:eastAsia="ko-KR"/>
        </w:rPr>
        <w:t>TS 38.213 [6]</w:t>
      </w:r>
      <w:r w:rsidRPr="003541C3">
        <w:rPr>
          <w:lang w:eastAsia="zh-CN"/>
        </w:rPr>
        <w:t xml:space="preserve">) is activated. Upon reception of the PDCCH indicating entering dormant BWP, the DL BWP indicated by </w:t>
      </w:r>
      <w:proofErr w:type="spellStart"/>
      <w:r w:rsidRPr="003541C3">
        <w:rPr>
          <w:i/>
          <w:lang w:eastAsia="zh-CN"/>
        </w:rPr>
        <w:t>dormantBWP</w:t>
      </w:r>
      <w:proofErr w:type="spellEnd"/>
      <w:r w:rsidRPr="003541C3">
        <w:rPr>
          <w:i/>
          <w:lang w:eastAsia="zh-CN"/>
        </w:rPr>
        <w:t>-Id</w:t>
      </w:r>
      <w:r w:rsidRPr="003541C3">
        <w:rPr>
          <w:lang w:eastAsia="zh-CN"/>
        </w:rPr>
        <w:t xml:space="preserve"> (as specified in TS 38.331 [5]) is activated. The dormant BWP configuration for SpCell or PUCCH SCell is not supported.</w:t>
      </w:r>
    </w:p>
    <w:p w14:paraId="7E9D374D" w14:textId="77777777" w:rsidR="00B62E51" w:rsidRPr="003541C3" w:rsidRDefault="00B62E51" w:rsidP="00B62E51">
      <w:pPr>
        <w:rPr>
          <w:rFonts w:eastAsia="DengXian"/>
          <w:lang w:eastAsia="zh-CN"/>
        </w:rPr>
      </w:pPr>
      <w:r w:rsidRPr="003541C3">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05F8612" w14:textId="77777777" w:rsidR="00B62E51" w:rsidRPr="003541C3" w:rsidRDefault="00B62E51" w:rsidP="00B62E51">
      <w:pPr>
        <w:rPr>
          <w:lang w:eastAsia="ko-KR"/>
        </w:rPr>
      </w:pPr>
      <w:r w:rsidRPr="003541C3">
        <w:rPr>
          <w:lang w:eastAsia="ko-KR"/>
        </w:rPr>
        <w:t>For each activated Serving Cell configured with a BWP, the MAC entity shall:</w:t>
      </w:r>
    </w:p>
    <w:p w14:paraId="1BA75F8C" w14:textId="77777777" w:rsidR="00B62E51" w:rsidRPr="003541C3" w:rsidRDefault="00B62E51" w:rsidP="00B62E51">
      <w:pPr>
        <w:pStyle w:val="B1"/>
        <w:rPr>
          <w:lang w:eastAsia="ko-KR"/>
        </w:rPr>
      </w:pPr>
      <w:r w:rsidRPr="003541C3">
        <w:rPr>
          <w:lang w:eastAsia="ko-KR"/>
        </w:rPr>
        <w:t>1&gt;</w:t>
      </w:r>
      <w:r w:rsidRPr="003541C3">
        <w:rPr>
          <w:lang w:eastAsia="ko-KR"/>
        </w:rPr>
        <w:tab/>
        <w:t>if a BWP is activated and</w:t>
      </w:r>
      <w:r w:rsidRPr="003541C3">
        <w:rPr>
          <w:noProof/>
          <w:lang w:eastAsia="zh-CN"/>
        </w:rPr>
        <w:t xml:space="preserve"> the active DL BWP for the Serving Cell</w:t>
      </w:r>
      <w:r w:rsidRPr="003541C3">
        <w:rPr>
          <w:lang w:eastAsia="ko-KR"/>
        </w:rPr>
        <w:t xml:space="preserve"> is not the dormant BWP and the Serving Cell is not the PSCell of deactivated SCG:</w:t>
      </w:r>
    </w:p>
    <w:p w14:paraId="7F092CD6" w14:textId="77777777" w:rsidR="00B62E51" w:rsidRPr="003541C3" w:rsidRDefault="00B62E51" w:rsidP="00B62E51">
      <w:pPr>
        <w:pStyle w:val="B2"/>
        <w:rPr>
          <w:lang w:eastAsia="ko-KR"/>
        </w:rPr>
      </w:pPr>
      <w:r w:rsidRPr="003541C3">
        <w:rPr>
          <w:lang w:eastAsia="ko-KR"/>
        </w:rPr>
        <w:t>2&gt;</w:t>
      </w:r>
      <w:r w:rsidRPr="003541C3">
        <w:rPr>
          <w:lang w:eastAsia="ko-KR"/>
        </w:rPr>
        <w:tab/>
        <w:t>transmit on UL-SCH on the BWP;</w:t>
      </w:r>
    </w:p>
    <w:p w14:paraId="1E0A09AD" w14:textId="77777777" w:rsidR="00B62E51" w:rsidRPr="003541C3" w:rsidRDefault="00B62E51" w:rsidP="00B62E51">
      <w:pPr>
        <w:pStyle w:val="B2"/>
        <w:rPr>
          <w:lang w:eastAsia="ko-KR"/>
        </w:rPr>
      </w:pPr>
      <w:r w:rsidRPr="003541C3">
        <w:rPr>
          <w:lang w:eastAsia="ko-KR"/>
        </w:rPr>
        <w:t>2&gt;</w:t>
      </w:r>
      <w:r w:rsidRPr="003541C3">
        <w:rPr>
          <w:lang w:eastAsia="ko-KR"/>
        </w:rPr>
        <w:tab/>
        <w:t>transmit on RACH on the BWP, if PRACH occasions are configured;</w:t>
      </w:r>
    </w:p>
    <w:p w14:paraId="0221F61D"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monitor the PDCCH on the BWP;</w:t>
      </w:r>
    </w:p>
    <w:p w14:paraId="6BEB55DA" w14:textId="77777777" w:rsidR="00B62E51" w:rsidRPr="003541C3" w:rsidRDefault="00B62E51" w:rsidP="00B62E51">
      <w:pPr>
        <w:pStyle w:val="B2"/>
        <w:rPr>
          <w:lang w:eastAsia="ko-KR"/>
        </w:rPr>
      </w:pPr>
      <w:r w:rsidRPr="003541C3">
        <w:rPr>
          <w:lang w:eastAsia="ko-KR"/>
        </w:rPr>
        <w:t>2&gt;</w:t>
      </w:r>
      <w:r w:rsidRPr="003541C3">
        <w:rPr>
          <w:lang w:eastAsia="ko-KR"/>
        </w:rPr>
        <w:tab/>
        <w:t>transmit PUCCH on the BWP, if configured;</w:t>
      </w:r>
    </w:p>
    <w:p w14:paraId="3E49898E" w14:textId="77777777" w:rsidR="00B62E51" w:rsidRPr="003541C3" w:rsidRDefault="00B62E51" w:rsidP="00B62E51">
      <w:pPr>
        <w:pStyle w:val="B2"/>
        <w:rPr>
          <w:lang w:eastAsia="ko-KR"/>
        </w:rPr>
      </w:pPr>
      <w:r w:rsidRPr="003541C3">
        <w:rPr>
          <w:lang w:eastAsia="ko-KR"/>
        </w:rPr>
        <w:t>2&gt;</w:t>
      </w:r>
      <w:r w:rsidRPr="003541C3">
        <w:rPr>
          <w:lang w:eastAsia="ko-KR"/>
        </w:rPr>
        <w:tab/>
        <w:t>report CSI for the BWP;</w:t>
      </w:r>
    </w:p>
    <w:p w14:paraId="262ED2A5" w14:textId="77777777" w:rsidR="00B62E51" w:rsidRPr="003541C3" w:rsidRDefault="00B62E51" w:rsidP="00B62E51">
      <w:pPr>
        <w:pStyle w:val="B2"/>
        <w:rPr>
          <w:lang w:eastAsia="ko-KR"/>
        </w:rPr>
      </w:pPr>
      <w:r w:rsidRPr="003541C3">
        <w:rPr>
          <w:lang w:eastAsia="ko-KR"/>
        </w:rPr>
        <w:t>2&gt;</w:t>
      </w:r>
      <w:r w:rsidRPr="003541C3">
        <w:rPr>
          <w:lang w:eastAsia="ko-KR"/>
        </w:rPr>
        <w:tab/>
        <w:t>transmit SRS on the BWP, if configured;</w:t>
      </w:r>
    </w:p>
    <w:p w14:paraId="6D53D769" w14:textId="77777777" w:rsidR="00B62E51" w:rsidRPr="003541C3" w:rsidRDefault="00B62E51" w:rsidP="00B62E51">
      <w:pPr>
        <w:pStyle w:val="B2"/>
        <w:rPr>
          <w:lang w:eastAsia="ko-KR"/>
        </w:rPr>
      </w:pPr>
      <w:r w:rsidRPr="003541C3">
        <w:rPr>
          <w:lang w:eastAsia="ko-KR"/>
        </w:rPr>
        <w:t>2&gt;</w:t>
      </w:r>
      <w:r w:rsidRPr="003541C3">
        <w:rPr>
          <w:lang w:eastAsia="ko-KR"/>
        </w:rPr>
        <w:tab/>
        <w:t>receive DL-SCH on the BWP;</w:t>
      </w:r>
    </w:p>
    <w:p w14:paraId="447BBE52" w14:textId="77777777" w:rsidR="00B62E51" w:rsidRPr="003541C3" w:rsidRDefault="00B62E51" w:rsidP="00B62E51">
      <w:pPr>
        <w:pStyle w:val="B2"/>
        <w:rPr>
          <w:lang w:eastAsia="ko-KR"/>
        </w:rPr>
      </w:pPr>
      <w:r w:rsidRPr="003541C3">
        <w:rPr>
          <w:lang w:eastAsia="ko-KR"/>
        </w:rPr>
        <w:t>2&gt;</w:t>
      </w:r>
      <w:r w:rsidRPr="003541C3">
        <w:rPr>
          <w:lang w:eastAsia="ko-KR"/>
        </w:rPr>
        <w:tab/>
        <w:t>(re-)initialize any suspended configured uplink grants of configured grant Type 1 on the active BWP according to the stored configuration, if any, and to start in the symbol according to rules in clause 5.8.2;</w:t>
      </w:r>
    </w:p>
    <w:p w14:paraId="5A412E4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lang w:eastAsia="ko-KR"/>
        </w:rPr>
        <w:t>lbt-FailureRecoveryConfig</w:t>
      </w:r>
      <w:proofErr w:type="spellEnd"/>
      <w:r w:rsidRPr="003541C3">
        <w:rPr>
          <w:lang w:eastAsia="ko-KR"/>
        </w:rPr>
        <w:t xml:space="preserve"> is configured:</w:t>
      </w:r>
    </w:p>
    <w:p w14:paraId="11990F25" w14:textId="77777777" w:rsidR="00B62E51" w:rsidRPr="003541C3" w:rsidRDefault="00B62E51" w:rsidP="00B62E51">
      <w:pPr>
        <w:pStyle w:val="B3"/>
        <w:rPr>
          <w:lang w:eastAsia="ko-KR"/>
        </w:rPr>
      </w:pPr>
      <w:bookmarkStart w:id="26" w:name="_Hlk26363408"/>
      <w:r w:rsidRPr="003541C3">
        <w:rPr>
          <w:lang w:eastAsia="ko-KR"/>
        </w:rPr>
        <w:t>3&gt;</w:t>
      </w:r>
      <w:r w:rsidRPr="003541C3">
        <w:rPr>
          <w:lang w:eastAsia="ko-KR"/>
        </w:rPr>
        <w:tab/>
        <w:t xml:space="preserve">stop the </w:t>
      </w:r>
      <w:proofErr w:type="spellStart"/>
      <w:r w:rsidRPr="003541C3">
        <w:rPr>
          <w:i/>
          <w:lang w:eastAsia="ko-KR"/>
        </w:rPr>
        <w:t>lbt-FailureDetectionTimer</w:t>
      </w:r>
      <w:proofErr w:type="spellEnd"/>
      <w:r w:rsidRPr="003541C3">
        <w:rPr>
          <w:lang w:eastAsia="ko-KR"/>
        </w:rPr>
        <w:t>, if running;</w:t>
      </w:r>
    </w:p>
    <w:p w14:paraId="37E6BE82" w14:textId="77777777" w:rsidR="00B62E51" w:rsidRPr="003541C3" w:rsidRDefault="00B62E51" w:rsidP="00B62E51">
      <w:pPr>
        <w:pStyle w:val="B3"/>
        <w:rPr>
          <w:lang w:eastAsia="ko-KR"/>
        </w:rPr>
      </w:pPr>
      <w:r w:rsidRPr="003541C3">
        <w:rPr>
          <w:lang w:eastAsia="ko-KR"/>
        </w:rPr>
        <w:t>3&gt;</w:t>
      </w:r>
      <w:r w:rsidRPr="003541C3">
        <w:rPr>
          <w:lang w:eastAsia="ko-KR"/>
        </w:rPr>
        <w:tab/>
        <w:t xml:space="preserve">set </w:t>
      </w:r>
      <w:r w:rsidRPr="003541C3">
        <w:rPr>
          <w:i/>
          <w:lang w:eastAsia="ko-KR"/>
        </w:rPr>
        <w:t>LBT_COUNTER</w:t>
      </w:r>
      <w:r w:rsidRPr="003541C3">
        <w:rPr>
          <w:lang w:eastAsia="ko-KR"/>
        </w:rPr>
        <w:t xml:space="preserve"> to 0;</w:t>
      </w:r>
    </w:p>
    <w:p w14:paraId="2A274051" w14:textId="77777777" w:rsidR="00B62E51" w:rsidRPr="003541C3" w:rsidRDefault="00B62E51" w:rsidP="00B62E51">
      <w:pPr>
        <w:pStyle w:val="B3"/>
        <w:rPr>
          <w:lang w:eastAsia="ko-KR"/>
        </w:rPr>
      </w:pPr>
      <w:r w:rsidRPr="003541C3">
        <w:rPr>
          <w:lang w:eastAsia="ko-KR"/>
        </w:rPr>
        <w:t>3&gt;</w:t>
      </w:r>
      <w:r w:rsidRPr="003541C3">
        <w:rPr>
          <w:lang w:eastAsia="ko-KR"/>
        </w:rPr>
        <w:tab/>
        <w:t>monitor LBT failure indications from lower layers as specified in clause 5.21.2.</w:t>
      </w:r>
      <w:bookmarkEnd w:id="26"/>
    </w:p>
    <w:p w14:paraId="3EDB3B04"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a BWP is activated and </w:t>
      </w:r>
      <w:r w:rsidRPr="003541C3">
        <w:rPr>
          <w:noProof/>
          <w:lang w:eastAsia="zh-CN"/>
        </w:rPr>
        <w:t xml:space="preserve">the active </w:t>
      </w:r>
      <w:bookmarkStart w:id="27" w:name="_Hlk159196955"/>
      <w:r w:rsidRPr="003541C3">
        <w:rPr>
          <w:noProof/>
          <w:lang w:eastAsia="zh-CN"/>
        </w:rPr>
        <w:t>DL BWP for the Serving Cell</w:t>
      </w:r>
      <w:r w:rsidRPr="003541C3">
        <w:rPr>
          <w:noProof/>
          <w:lang w:eastAsia="ko-KR"/>
        </w:rPr>
        <w:t xml:space="preserve"> </w:t>
      </w:r>
      <w:r w:rsidRPr="003541C3">
        <w:rPr>
          <w:lang w:eastAsia="ko-KR"/>
        </w:rPr>
        <w:t>is dormant BWP</w:t>
      </w:r>
      <w:bookmarkEnd w:id="27"/>
      <w:r w:rsidRPr="003541C3">
        <w:rPr>
          <w:lang w:eastAsia="ko-KR"/>
        </w:rPr>
        <w:t>:</w:t>
      </w:r>
    </w:p>
    <w:p w14:paraId="7B73EF40"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of this Serving Cell, if running.</w:t>
      </w:r>
    </w:p>
    <w:p w14:paraId="29AE728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246D27E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for the BWP;</w:t>
      </w:r>
    </w:p>
    <w:p w14:paraId="0AA15205" w14:textId="77777777" w:rsidR="00B62E51" w:rsidRPr="003541C3" w:rsidRDefault="00B62E51" w:rsidP="00B62E51">
      <w:pPr>
        <w:pStyle w:val="B2"/>
        <w:rPr>
          <w:lang w:eastAsia="ko-KR"/>
        </w:rPr>
      </w:pPr>
      <w:r w:rsidRPr="003541C3">
        <w:rPr>
          <w:lang w:eastAsia="ko-KR"/>
        </w:rPr>
        <w:t>2&gt;</w:t>
      </w:r>
      <w:r w:rsidRPr="003541C3">
        <w:rPr>
          <w:lang w:eastAsia="ko-KR"/>
        </w:rPr>
        <w:tab/>
        <w:t>not receive DL-SCH on the BWP;</w:t>
      </w:r>
    </w:p>
    <w:p w14:paraId="69D42FA7" w14:textId="77777777" w:rsidR="00B62E51" w:rsidRPr="003541C3" w:rsidRDefault="00B62E51" w:rsidP="00B62E51">
      <w:pPr>
        <w:pStyle w:val="B2"/>
      </w:pPr>
      <w:r w:rsidRPr="003541C3">
        <w:rPr>
          <w:lang w:eastAsia="ko-KR"/>
        </w:rPr>
        <w:t>2&gt;</w:t>
      </w:r>
      <w:r w:rsidRPr="003541C3">
        <w:rPr>
          <w:lang w:eastAsia="ko-KR"/>
        </w:rPr>
        <w:tab/>
        <w:t>not report CSI on the BWP, report CSI except aperiodic CSI for the BWP</w:t>
      </w:r>
      <w:r w:rsidRPr="003541C3">
        <w:t>;</w:t>
      </w:r>
    </w:p>
    <w:p w14:paraId="0C350F75" w14:textId="77777777" w:rsidR="00B62E51" w:rsidRPr="003541C3" w:rsidRDefault="00B62E51" w:rsidP="00B62E51">
      <w:pPr>
        <w:pStyle w:val="B2"/>
      </w:pPr>
      <w:r w:rsidRPr="003541C3">
        <w:rPr>
          <w:lang w:eastAsia="ko-KR"/>
        </w:rPr>
        <w:t>2&gt;</w:t>
      </w:r>
      <w:r w:rsidRPr="003541C3">
        <w:tab/>
        <w:t>not transmit SRS on the BWP;</w:t>
      </w:r>
    </w:p>
    <w:p w14:paraId="6A9EC3A8" w14:textId="77777777" w:rsidR="00B62E51" w:rsidRPr="003541C3" w:rsidRDefault="00B62E51" w:rsidP="00B62E51">
      <w:pPr>
        <w:pStyle w:val="B2"/>
      </w:pPr>
      <w:r w:rsidRPr="003541C3">
        <w:rPr>
          <w:lang w:eastAsia="ko-KR"/>
        </w:rPr>
        <w:t>2&gt;</w:t>
      </w:r>
      <w:r w:rsidRPr="003541C3">
        <w:tab/>
        <w:t>not transmit on UL-SCH on the BWP;</w:t>
      </w:r>
    </w:p>
    <w:p w14:paraId="67C50129"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0BCA68C6" w14:textId="77777777" w:rsidR="00B62E51" w:rsidRPr="003541C3" w:rsidRDefault="00B62E51" w:rsidP="00B62E51">
      <w:pPr>
        <w:pStyle w:val="B2"/>
      </w:pPr>
      <w:r w:rsidRPr="003541C3">
        <w:rPr>
          <w:lang w:eastAsia="ko-KR"/>
        </w:rPr>
        <w:t>2&gt;</w:t>
      </w:r>
      <w:r w:rsidRPr="003541C3">
        <w:tab/>
        <w:t>not transmit PUCCH on the BWP;</w:t>
      </w:r>
    </w:p>
    <w:p w14:paraId="6F223677"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0E905876"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529E69A1" w14:textId="3AF25329" w:rsidR="00B62E51" w:rsidRDefault="00B62E51" w:rsidP="00B62E51">
      <w:pPr>
        <w:pStyle w:val="B2"/>
        <w:rPr>
          <w:ins w:id="28" w:author="Docomo - Riki Okawa" w:date="2024-02-19T02:34:00Z"/>
          <w:lang w:eastAsia="ko-KR"/>
        </w:rPr>
      </w:pPr>
      <w:r w:rsidRPr="003541C3">
        <w:rPr>
          <w:lang w:eastAsia="ko-KR"/>
        </w:rPr>
        <w:t>2&gt;</w:t>
      </w:r>
      <w:r w:rsidRPr="003541C3">
        <w:rPr>
          <w:lang w:eastAsia="ko-KR"/>
        </w:rPr>
        <w:tab/>
        <w:t>if configured, perform beam failure detection and beam failure recovery for the SCell if beam failure is detected</w:t>
      </w:r>
      <w:del w:id="29" w:author="Docomo - Riki Okawa" w:date="2024-02-19T02:34:00Z">
        <w:r w:rsidRPr="003541C3" w:rsidDel="00DC548F">
          <w:rPr>
            <w:lang w:eastAsia="ko-KR"/>
          </w:rPr>
          <w:delText>.</w:delText>
        </w:r>
      </w:del>
      <w:ins w:id="30" w:author="Docomo - Riki Okawa" w:date="2024-02-19T02:34:00Z">
        <w:r w:rsidR="00DC548F">
          <w:rPr>
            <w:lang w:eastAsia="ko-KR"/>
          </w:rPr>
          <w:t>;</w:t>
        </w:r>
      </w:ins>
    </w:p>
    <w:p w14:paraId="608AD775" w14:textId="302528C4" w:rsidR="00DC548F" w:rsidRDefault="00DC548F" w:rsidP="00B62E51">
      <w:pPr>
        <w:pStyle w:val="B2"/>
        <w:rPr>
          <w:ins w:id="31" w:author="Docomo - Riki Okawa" w:date="2024-02-19T02:36:00Z"/>
          <w:lang w:eastAsia="ja-JP"/>
        </w:rPr>
      </w:pPr>
      <w:ins w:id="32" w:author="Docomo - Riki Okawa" w:date="2024-02-19T02:35:00Z">
        <w:r w:rsidRPr="003541C3">
          <w:rPr>
            <w:lang w:eastAsia="ko-KR"/>
          </w:rPr>
          <w:t>2&gt;</w:t>
        </w:r>
        <w:r w:rsidRPr="003541C3">
          <w:rPr>
            <w:lang w:eastAsia="ko-KR"/>
          </w:rPr>
          <w:tab/>
        </w:r>
        <w:r w:rsidRPr="00DC548F">
          <w:rPr>
            <w:lang w:eastAsia="ja-JP"/>
          </w:rPr>
          <w:t xml:space="preserve">if the SCell is configured as </w:t>
        </w:r>
        <w:r>
          <w:rPr>
            <w:lang w:eastAsia="ja-JP"/>
          </w:rPr>
          <w:t>a</w:t>
        </w:r>
        <w:r w:rsidRPr="00DC548F">
          <w:rPr>
            <w:lang w:eastAsia="ja-JP"/>
          </w:rPr>
          <w:t xml:space="preserve"> cell in </w:t>
        </w:r>
        <w:r>
          <w:rPr>
            <w:lang w:eastAsia="ja-JP"/>
          </w:rPr>
          <w:t>the</w:t>
        </w:r>
        <w:r w:rsidRPr="00DC548F">
          <w:rPr>
            <w:lang w:eastAsia="ja-JP"/>
          </w:rPr>
          <w:t xml:space="preserve"> set of serving cells which the PDSCH or the PUSCH is scheduled by one cell</w:t>
        </w:r>
      </w:ins>
      <w:ins w:id="33" w:author="Docomo - Riki Okawa" w:date="2024-02-19T03:31:00Z">
        <w:r w:rsidR="00A3078B">
          <w:rPr>
            <w:rFonts w:eastAsia="ＭＳ 明朝"/>
          </w:rPr>
          <w:t xml:space="preserve"> via DCI format 0_3 or 1_3</w:t>
        </w:r>
      </w:ins>
      <w:ins w:id="34" w:author="Docomo - Riki Okawa" w:date="2024-02-19T02:35:00Z">
        <w:r w:rsidRPr="00DC548F">
          <w:rPr>
            <w:lang w:eastAsia="ja-JP"/>
          </w:rPr>
          <w:t xml:space="preserve"> (as specified in TS 38.213</w:t>
        </w:r>
      </w:ins>
      <w:ins w:id="35" w:author="Docomo - Riki Okawa" w:date="2024-02-19T02:36:00Z">
        <w:r>
          <w:rPr>
            <w:lang w:eastAsia="ja-JP"/>
          </w:rPr>
          <w:t xml:space="preserve"> [6]</w:t>
        </w:r>
      </w:ins>
      <w:ins w:id="36" w:author="Docomo - Riki Okawa" w:date="2024-02-19T02:35:00Z">
        <w:r w:rsidRPr="00DC548F">
          <w:rPr>
            <w:lang w:eastAsia="ja-JP"/>
          </w:rPr>
          <w:t xml:space="preserve">) and the same </w:t>
        </w:r>
        <w:proofErr w:type="spellStart"/>
        <w:r w:rsidRPr="00DC548F">
          <w:rPr>
            <w:i/>
            <w:iCs/>
            <w:lang w:eastAsia="ja-JP"/>
          </w:rPr>
          <w:t>searchSpaceId</w:t>
        </w:r>
        <w:proofErr w:type="spellEnd"/>
        <w:r w:rsidRPr="00DC548F">
          <w:rPr>
            <w:lang w:eastAsia="ja-JP"/>
          </w:rPr>
          <w:t xml:space="preserve"> as the scheduling cell is configured</w:t>
        </w:r>
      </w:ins>
      <w:ins w:id="37" w:author="Docomo - Riki Okawa" w:date="2024-02-19T02:37:00Z">
        <w:r>
          <w:rPr>
            <w:lang w:eastAsia="ja-JP"/>
          </w:rPr>
          <w:t>:</w:t>
        </w:r>
      </w:ins>
    </w:p>
    <w:p w14:paraId="0DAECF32" w14:textId="0EF55BE3" w:rsidR="00DC548F" w:rsidRPr="003541C3" w:rsidRDefault="00DC548F" w:rsidP="00DC548F">
      <w:pPr>
        <w:ind w:left="1135" w:hanging="284"/>
        <w:rPr>
          <w:rFonts w:eastAsia="Malgun Gothic"/>
          <w:lang w:eastAsia="ja-JP"/>
        </w:rPr>
      </w:pPr>
      <w:ins w:id="38" w:author="Docomo - Riki Okawa" w:date="2024-02-19T02:36:00Z">
        <w:r w:rsidRPr="003541C3">
          <w:t>3&gt;</w:t>
        </w:r>
        <w:r w:rsidRPr="003541C3">
          <w:tab/>
        </w:r>
      </w:ins>
      <w:ins w:id="39" w:author="Docomo - Riki Okawa" w:date="2024-02-19T02:37:00Z">
        <w:r>
          <w:t>not monitor the PDCCH</w:t>
        </w:r>
      </w:ins>
      <w:ins w:id="40" w:author="Docomo - Riki Okawa" w:date="2024-02-19T11:08:00Z">
        <w:r w:rsidR="009F1191">
          <w:rPr>
            <w:rFonts w:hint="eastAsia"/>
            <w:lang w:eastAsia="ja-JP"/>
          </w:rPr>
          <w:t xml:space="preserve"> </w:t>
        </w:r>
        <w:r w:rsidR="009F1191" w:rsidRPr="009F1191">
          <w:rPr>
            <w:lang w:eastAsia="ja-JP"/>
          </w:rPr>
          <w:t>corresponding to the DCI format 0_3/1_3</w:t>
        </w:r>
      </w:ins>
      <w:ins w:id="41" w:author="Docomo - Riki Okawa" w:date="2024-02-19T02:37:00Z">
        <w:r>
          <w:t xml:space="preserve"> </w:t>
        </w:r>
      </w:ins>
      <w:ins w:id="42" w:author="Docomo - Riki Okawa" w:date="2024-02-19T09:23:00Z">
        <w:r w:rsidR="006321AE" w:rsidRPr="00D00579">
          <w:rPr>
            <w:rFonts w:eastAsia="ＭＳ 明朝"/>
          </w:rPr>
          <w:t xml:space="preserve">for the </w:t>
        </w:r>
        <w:r w:rsidR="006321AE">
          <w:rPr>
            <w:rFonts w:eastAsia="ＭＳ 明朝"/>
          </w:rPr>
          <w:t>cells in the set of cells including the SCell</w:t>
        </w:r>
      </w:ins>
      <w:ins w:id="43" w:author="Docomo - Riki Okawa" w:date="2024-02-19T02:37:00Z">
        <w:r>
          <w:t>;</w:t>
        </w:r>
      </w:ins>
    </w:p>
    <w:p w14:paraId="22471943" w14:textId="77777777" w:rsidR="00B62E51" w:rsidRPr="003541C3" w:rsidRDefault="00B62E51" w:rsidP="00B62E51">
      <w:pPr>
        <w:pStyle w:val="B1"/>
        <w:rPr>
          <w:lang w:eastAsia="ko-KR"/>
        </w:rPr>
      </w:pPr>
      <w:r w:rsidRPr="003541C3">
        <w:rPr>
          <w:lang w:eastAsia="ko-KR"/>
        </w:rPr>
        <w:t>1&gt;</w:t>
      </w:r>
      <w:r w:rsidRPr="003541C3">
        <w:rPr>
          <w:lang w:eastAsia="ko-KR"/>
        </w:rPr>
        <w:tab/>
        <w:t>if a BWP is deactivated</w:t>
      </w:r>
      <w:r w:rsidRPr="003541C3">
        <w:t xml:space="preserve"> </w:t>
      </w:r>
      <w:r w:rsidRPr="003541C3">
        <w:rPr>
          <w:lang w:eastAsia="ko-KR"/>
        </w:rPr>
        <w:t>or the Serving Cell is PSCell of deactivated SCG:</w:t>
      </w:r>
    </w:p>
    <w:p w14:paraId="1CA0D5AA" w14:textId="77777777" w:rsidR="00B62E51" w:rsidRPr="003541C3" w:rsidRDefault="00B62E51" w:rsidP="00B62E51">
      <w:pPr>
        <w:pStyle w:val="B2"/>
        <w:rPr>
          <w:lang w:eastAsia="ko-KR"/>
        </w:rPr>
      </w:pPr>
      <w:r w:rsidRPr="003541C3">
        <w:rPr>
          <w:lang w:eastAsia="ko-KR"/>
        </w:rPr>
        <w:t>2&gt;</w:t>
      </w:r>
      <w:r w:rsidRPr="003541C3">
        <w:rPr>
          <w:lang w:eastAsia="ko-KR"/>
        </w:rPr>
        <w:tab/>
        <w:t>not transmit on UL-SCH on the BWP;</w:t>
      </w:r>
    </w:p>
    <w:p w14:paraId="6131A8AE"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492117D1"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159B8964" w14:textId="77777777" w:rsidR="00B62E51" w:rsidRPr="003541C3" w:rsidRDefault="00B62E51" w:rsidP="00B62E51">
      <w:pPr>
        <w:pStyle w:val="B2"/>
        <w:rPr>
          <w:lang w:eastAsia="ko-KR"/>
        </w:rPr>
      </w:pPr>
      <w:r w:rsidRPr="003541C3">
        <w:rPr>
          <w:lang w:eastAsia="ko-KR"/>
        </w:rPr>
        <w:t>2&gt;</w:t>
      </w:r>
      <w:r w:rsidRPr="003541C3">
        <w:rPr>
          <w:lang w:eastAsia="ko-KR"/>
        </w:rPr>
        <w:tab/>
        <w:t>not transmit PUCCH on the BWP;</w:t>
      </w:r>
    </w:p>
    <w:p w14:paraId="0AF27A5A" w14:textId="77777777" w:rsidR="00B62E51" w:rsidRPr="003541C3" w:rsidRDefault="00B62E51" w:rsidP="00B62E51">
      <w:pPr>
        <w:pStyle w:val="B2"/>
        <w:rPr>
          <w:lang w:eastAsia="ko-KR"/>
        </w:rPr>
      </w:pPr>
      <w:r w:rsidRPr="003541C3">
        <w:rPr>
          <w:lang w:eastAsia="ko-KR"/>
        </w:rPr>
        <w:t>2&gt;</w:t>
      </w:r>
      <w:r w:rsidRPr="003541C3">
        <w:rPr>
          <w:lang w:eastAsia="ko-KR"/>
        </w:rPr>
        <w:tab/>
        <w:t>not report CSI for the BWP;</w:t>
      </w:r>
    </w:p>
    <w:p w14:paraId="134C8AF1"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not transmit SRS on the BWP;</w:t>
      </w:r>
    </w:p>
    <w:p w14:paraId="7A7AF486" w14:textId="77777777" w:rsidR="00B62E51" w:rsidRPr="003541C3" w:rsidRDefault="00B62E51" w:rsidP="00B62E51">
      <w:pPr>
        <w:pStyle w:val="B2"/>
        <w:rPr>
          <w:lang w:eastAsia="ko-KR"/>
        </w:rPr>
      </w:pPr>
      <w:r w:rsidRPr="003541C3">
        <w:rPr>
          <w:lang w:eastAsia="ko-KR"/>
        </w:rPr>
        <w:t>2&gt;</w:t>
      </w:r>
      <w:r w:rsidRPr="003541C3">
        <w:rPr>
          <w:lang w:eastAsia="ko-KR"/>
        </w:rPr>
        <w:tab/>
        <w:t>not receive DL-SCH on the BWP;</w:t>
      </w:r>
    </w:p>
    <w:p w14:paraId="5A03A2A1"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configured uplink grant of configured grant Type 2 on the BWP;</w:t>
      </w:r>
    </w:p>
    <w:p w14:paraId="5882CE55"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of configured grant Type 1 on the inactive BWP.</w:t>
      </w:r>
    </w:p>
    <w:p w14:paraId="2D327689" w14:textId="77777777" w:rsidR="00B62E51" w:rsidRPr="003541C3" w:rsidRDefault="00B62E51" w:rsidP="00B62E51">
      <w:pPr>
        <w:rPr>
          <w:lang w:eastAsia="ko-KR"/>
        </w:rPr>
      </w:pPr>
      <w:r w:rsidRPr="003541C3">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3FA2F94" w14:textId="77777777" w:rsidR="00B62E51" w:rsidRPr="003541C3" w:rsidRDefault="00B62E51" w:rsidP="00B62E51">
      <w:pPr>
        <w:pStyle w:val="B1"/>
        <w:rPr>
          <w:lang w:eastAsia="ko-KR"/>
        </w:rPr>
      </w:pPr>
      <w:r w:rsidRPr="003541C3">
        <w:rPr>
          <w:lang w:eastAsia="ko-KR"/>
        </w:rPr>
        <w:t>1&gt;</w:t>
      </w:r>
      <w:r w:rsidRPr="003541C3">
        <w:rPr>
          <w:lang w:eastAsia="ko-KR"/>
        </w:rPr>
        <w:tab/>
        <w:t>if PRACH occasions are not configured for the active UL BWP:</w:t>
      </w:r>
    </w:p>
    <w:p w14:paraId="2FFFF105" w14:textId="77777777" w:rsidR="00B62E51" w:rsidRPr="003541C3" w:rsidRDefault="00B62E51" w:rsidP="00B62E51">
      <w:pPr>
        <w:pStyle w:val="B2"/>
        <w:rPr>
          <w:lang w:eastAsia="ko-KR"/>
        </w:rPr>
      </w:pPr>
      <w:r w:rsidRPr="003541C3">
        <w:rPr>
          <w:lang w:eastAsia="ko-KR"/>
        </w:rPr>
        <w:t>2&gt;</w:t>
      </w:r>
      <w:r w:rsidRPr="003541C3">
        <w:rPr>
          <w:lang w:eastAsia="ko-KR"/>
        </w:rPr>
        <w:tab/>
        <w:t>if the UE is an (e)RedCap UE; and</w:t>
      </w:r>
    </w:p>
    <w:p w14:paraId="08CE25C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iCs/>
          <w:lang w:eastAsia="ko-KR"/>
        </w:rPr>
        <w:t>initialUplinkBWP</w:t>
      </w:r>
      <w:proofErr w:type="spellEnd"/>
      <w:r w:rsidRPr="003541C3">
        <w:rPr>
          <w:i/>
          <w:iCs/>
          <w:lang w:eastAsia="ko-KR"/>
        </w:rPr>
        <w:t>-RedCap</w:t>
      </w:r>
      <w:r w:rsidRPr="003541C3">
        <w:rPr>
          <w:lang w:eastAsia="ko-KR"/>
        </w:rPr>
        <w:t xml:space="preserve"> is configured:</w:t>
      </w:r>
    </w:p>
    <w:p w14:paraId="678B4E41" w14:textId="77777777" w:rsidR="00B62E51" w:rsidRPr="003541C3" w:rsidRDefault="00B62E51" w:rsidP="00B62E51">
      <w:pPr>
        <w:pStyle w:val="B3"/>
      </w:pPr>
      <w:r w:rsidRPr="003541C3">
        <w:t>3&gt;</w:t>
      </w:r>
      <w:r w:rsidRPr="003541C3">
        <w:tab/>
        <w:t xml:space="preserve">switch the active UL BWP to BWP </w:t>
      </w:r>
      <w:r w:rsidRPr="003541C3">
        <w:rPr>
          <w:lang w:eastAsia="ko-KR"/>
        </w:rPr>
        <w:t xml:space="preserve">indicated </w:t>
      </w:r>
      <w:r w:rsidRPr="003541C3">
        <w:t xml:space="preserve">by </w:t>
      </w:r>
      <w:proofErr w:type="spellStart"/>
      <w:r w:rsidRPr="003541C3">
        <w:rPr>
          <w:i/>
          <w:iCs/>
        </w:rPr>
        <w:t>initialUplinkBWP</w:t>
      </w:r>
      <w:proofErr w:type="spellEnd"/>
      <w:r w:rsidRPr="003541C3">
        <w:rPr>
          <w:i/>
          <w:iCs/>
        </w:rPr>
        <w:t>-RedCap</w:t>
      </w:r>
      <w:r w:rsidRPr="003541C3">
        <w:t>.</w:t>
      </w:r>
    </w:p>
    <w:p w14:paraId="6645F817" w14:textId="77777777" w:rsidR="00B62E51" w:rsidRPr="003541C3" w:rsidRDefault="00B62E51" w:rsidP="00B62E51">
      <w:pPr>
        <w:pStyle w:val="B2"/>
        <w:rPr>
          <w:lang w:eastAsia="ko-KR"/>
        </w:rPr>
      </w:pPr>
      <w:r w:rsidRPr="003541C3">
        <w:rPr>
          <w:lang w:eastAsia="ko-KR"/>
        </w:rPr>
        <w:t>2&gt;</w:t>
      </w:r>
      <w:r w:rsidRPr="003541C3">
        <w:rPr>
          <w:lang w:eastAsia="ko-KR"/>
        </w:rPr>
        <w:tab/>
        <w:t>else:</w:t>
      </w:r>
    </w:p>
    <w:p w14:paraId="254B7A73" w14:textId="77777777" w:rsidR="00B62E51" w:rsidRPr="003541C3" w:rsidRDefault="00B62E51" w:rsidP="00B62E51">
      <w:pPr>
        <w:pStyle w:val="B3"/>
        <w:rPr>
          <w:lang w:eastAsia="ko-KR"/>
        </w:rPr>
      </w:pPr>
      <w:r w:rsidRPr="003541C3">
        <w:rPr>
          <w:lang w:eastAsia="ko-KR"/>
        </w:rPr>
        <w:t>3&gt;</w:t>
      </w:r>
      <w:r w:rsidRPr="003541C3">
        <w:rPr>
          <w:lang w:eastAsia="ko-KR"/>
        </w:rPr>
        <w:tab/>
        <w:t xml:space="preserve">switch the active UL BWP to BWP indicated by </w:t>
      </w:r>
      <w:proofErr w:type="spellStart"/>
      <w:r w:rsidRPr="003541C3">
        <w:rPr>
          <w:i/>
          <w:lang w:eastAsia="ko-KR"/>
        </w:rPr>
        <w:t>initialUplinkBWP</w:t>
      </w:r>
      <w:proofErr w:type="spellEnd"/>
      <w:r w:rsidRPr="003541C3">
        <w:rPr>
          <w:lang w:eastAsia="ko-KR"/>
        </w:rPr>
        <w:t>.</w:t>
      </w:r>
    </w:p>
    <w:p w14:paraId="5BA55D6D"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71FDFBA8" w14:textId="77777777" w:rsidR="00B62E51" w:rsidRPr="003541C3" w:rsidRDefault="00B62E51" w:rsidP="00B62E51">
      <w:pPr>
        <w:pStyle w:val="B3"/>
      </w:pPr>
      <w:r w:rsidRPr="003541C3">
        <w:t>3&gt;</w:t>
      </w:r>
      <w:r w:rsidRPr="003541C3">
        <w:tab/>
        <w:t xml:space="preserve">if the UE is an </w:t>
      </w:r>
      <w:r w:rsidRPr="003541C3">
        <w:rPr>
          <w:lang w:eastAsia="ko-KR"/>
        </w:rPr>
        <w:t>(e)</w:t>
      </w:r>
      <w:r w:rsidRPr="003541C3">
        <w:t>RedCap UE; and</w:t>
      </w:r>
    </w:p>
    <w:p w14:paraId="37AC4CCD" w14:textId="77777777" w:rsidR="00B62E51" w:rsidRPr="003541C3" w:rsidRDefault="00B62E51" w:rsidP="00B62E51">
      <w:pPr>
        <w:pStyle w:val="B3"/>
      </w:pPr>
      <w:r w:rsidRPr="003541C3">
        <w:t>3&gt;</w:t>
      </w:r>
      <w:r w:rsidRPr="003541C3">
        <w:tab/>
        <w:t xml:space="preserve">if </w:t>
      </w:r>
      <w:proofErr w:type="spellStart"/>
      <w:r w:rsidRPr="003541C3">
        <w:rPr>
          <w:i/>
          <w:iCs/>
        </w:rPr>
        <w:t>initialDownlinkBWP</w:t>
      </w:r>
      <w:proofErr w:type="spellEnd"/>
      <w:r w:rsidRPr="003541C3">
        <w:rPr>
          <w:i/>
          <w:iCs/>
        </w:rPr>
        <w:t>-RedCap</w:t>
      </w:r>
      <w:r w:rsidRPr="003541C3">
        <w:t xml:space="preserve"> is configured:</w:t>
      </w:r>
    </w:p>
    <w:p w14:paraId="680B162F" w14:textId="77777777" w:rsidR="00B62E51" w:rsidRPr="003541C3" w:rsidRDefault="00B62E51" w:rsidP="00B62E51">
      <w:pPr>
        <w:pStyle w:val="B4"/>
      </w:pPr>
      <w:r w:rsidRPr="003541C3">
        <w:t>4&gt;</w:t>
      </w:r>
      <w:r w:rsidRPr="003541C3">
        <w:tab/>
        <w:t xml:space="preserve">switch the active DL BWP to BWP </w:t>
      </w:r>
      <w:r w:rsidRPr="003541C3">
        <w:rPr>
          <w:lang w:eastAsia="ko-KR"/>
        </w:rPr>
        <w:t xml:space="preserve">indicated </w:t>
      </w:r>
      <w:r w:rsidRPr="003541C3">
        <w:t xml:space="preserve">by </w:t>
      </w:r>
      <w:proofErr w:type="spellStart"/>
      <w:r w:rsidRPr="003541C3">
        <w:rPr>
          <w:i/>
          <w:iCs/>
        </w:rPr>
        <w:t>initialDownlinkBWP</w:t>
      </w:r>
      <w:proofErr w:type="spellEnd"/>
      <w:r w:rsidRPr="003541C3">
        <w:rPr>
          <w:i/>
          <w:iCs/>
        </w:rPr>
        <w:t>-RedCap</w:t>
      </w:r>
      <w:r w:rsidRPr="003541C3">
        <w:t>.</w:t>
      </w:r>
    </w:p>
    <w:p w14:paraId="0C5EEE61" w14:textId="77777777" w:rsidR="00B62E51" w:rsidRPr="003541C3" w:rsidRDefault="00B62E51" w:rsidP="00B62E51">
      <w:pPr>
        <w:pStyle w:val="B3"/>
      </w:pPr>
      <w:r w:rsidRPr="003541C3">
        <w:t>3&gt;</w:t>
      </w:r>
      <w:r w:rsidRPr="003541C3">
        <w:tab/>
        <w:t>else:</w:t>
      </w:r>
    </w:p>
    <w:p w14:paraId="30EBC8E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BWP indicated by </w:t>
      </w:r>
      <w:proofErr w:type="spellStart"/>
      <w:r w:rsidRPr="003541C3">
        <w:rPr>
          <w:i/>
          <w:lang w:eastAsia="ko-KR"/>
        </w:rPr>
        <w:t>initialDownlinkBWP</w:t>
      </w:r>
      <w:proofErr w:type="spellEnd"/>
      <w:r w:rsidRPr="003541C3">
        <w:rPr>
          <w:lang w:eastAsia="ko-KR"/>
        </w:rPr>
        <w:t>.</w:t>
      </w:r>
    </w:p>
    <w:p w14:paraId="6086C1DF" w14:textId="77777777" w:rsidR="00B62E51" w:rsidRPr="003541C3" w:rsidRDefault="00B62E51" w:rsidP="00B62E51">
      <w:pPr>
        <w:pStyle w:val="B1"/>
        <w:rPr>
          <w:lang w:eastAsia="ko-KR"/>
        </w:rPr>
      </w:pPr>
      <w:r w:rsidRPr="003541C3">
        <w:rPr>
          <w:lang w:eastAsia="ko-KR"/>
        </w:rPr>
        <w:t>1&gt;</w:t>
      </w:r>
      <w:r w:rsidRPr="003541C3">
        <w:rPr>
          <w:lang w:eastAsia="ko-KR"/>
        </w:rPr>
        <w:tab/>
        <w:t>else:</w:t>
      </w:r>
    </w:p>
    <w:p w14:paraId="2CC86932"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1F786D32"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active DL BWP does not have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A01DC52"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the DL BWP with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46E28BA"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this Serving Cell, if running.</w:t>
      </w:r>
    </w:p>
    <w:p w14:paraId="711D59D5"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if the Serving Cell is SCell:</w:t>
      </w:r>
    </w:p>
    <w:p w14:paraId="0E0C40A9" w14:textId="77777777" w:rsidR="00B62E51" w:rsidRPr="003541C3" w:rsidRDefault="00B62E51" w:rsidP="00B62E51">
      <w:pPr>
        <w:pStyle w:val="B2"/>
        <w:rPr>
          <w:lang w:eastAsia="zh-CN"/>
        </w:rPr>
      </w:pPr>
      <w:r w:rsidRPr="003541C3">
        <w:rPr>
          <w:lang w:eastAsia="zh-CN"/>
        </w:rPr>
        <w:t>2</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SpCell, if running.</w:t>
      </w:r>
    </w:p>
    <w:p w14:paraId="071945AD" w14:textId="77777777" w:rsidR="00B62E51" w:rsidRPr="003541C3" w:rsidRDefault="00B62E51" w:rsidP="00B62E51">
      <w:pPr>
        <w:pStyle w:val="B1"/>
        <w:rPr>
          <w:lang w:eastAsia="ko-KR"/>
        </w:rPr>
      </w:pPr>
      <w:r w:rsidRPr="003541C3">
        <w:rPr>
          <w:lang w:eastAsia="ko-KR"/>
        </w:rPr>
        <w:t>1&gt;</w:t>
      </w:r>
      <w:r w:rsidRPr="003541C3">
        <w:rPr>
          <w:lang w:eastAsia="ko-KR"/>
        </w:rPr>
        <w:tab/>
        <w:t>perform the Random Access procedure on the active DL BWP of SpCell and active UL BWP of this Serving Cell.</w:t>
      </w:r>
    </w:p>
    <w:p w14:paraId="6F92ACC0" w14:textId="77777777" w:rsidR="00B62E51" w:rsidRPr="003541C3" w:rsidRDefault="00B62E51" w:rsidP="00B62E51">
      <w:pPr>
        <w:rPr>
          <w:lang w:eastAsia="ko-KR"/>
        </w:rPr>
      </w:pPr>
      <w:r w:rsidRPr="003541C3">
        <w:rPr>
          <w:lang w:eastAsia="ko-KR"/>
        </w:rPr>
        <w:t>If the MAC entity receives a PDCCH for BWP switching of a Serving Cell, the MAC entity shall:</w:t>
      </w:r>
    </w:p>
    <w:p w14:paraId="68FA36B6" w14:textId="77777777" w:rsidR="00B62E51" w:rsidRPr="003541C3" w:rsidRDefault="00B62E51" w:rsidP="00B62E51">
      <w:pPr>
        <w:pStyle w:val="B1"/>
        <w:rPr>
          <w:lang w:eastAsia="ko-KR"/>
        </w:rPr>
      </w:pPr>
      <w:r w:rsidRPr="003541C3">
        <w:rPr>
          <w:lang w:eastAsia="ko-KR"/>
        </w:rPr>
        <w:t>1&gt;</w:t>
      </w:r>
      <w:r w:rsidRPr="003541C3">
        <w:rPr>
          <w:lang w:eastAsia="ko-KR"/>
        </w:rPr>
        <w:tab/>
        <w:t>if there is no ongoing Random Access procedure associated with this Serving Cell; or</w:t>
      </w:r>
    </w:p>
    <w:p w14:paraId="6211D2C9" w14:textId="77777777" w:rsidR="00B62E51" w:rsidRPr="003541C3" w:rsidRDefault="00B62E51" w:rsidP="00B62E51">
      <w:pPr>
        <w:pStyle w:val="B1"/>
        <w:rPr>
          <w:lang w:eastAsia="ko-KR"/>
        </w:rPr>
      </w:pPr>
      <w:r w:rsidRPr="003541C3">
        <w:rPr>
          <w:lang w:eastAsia="ko-KR"/>
        </w:rPr>
        <w:t>1&gt;</w:t>
      </w:r>
      <w:r w:rsidRPr="003541C3">
        <w:rPr>
          <w:lang w:eastAsia="ko-KR"/>
        </w:rPr>
        <w:tab/>
        <w:t>if the ongoing Random Access procedure associated with this Serving Cell is successfully completed upon reception of this PDCCH addressed to C-RNTI (as specified in clauses 5.1.4, 5.1.4a, and 5.1.5):</w:t>
      </w:r>
    </w:p>
    <w:p w14:paraId="60D04DB9" w14:textId="77777777" w:rsidR="00B62E51" w:rsidRPr="003541C3" w:rsidRDefault="00B62E51" w:rsidP="00B62E51">
      <w:pPr>
        <w:pStyle w:val="B2"/>
        <w:rPr>
          <w:lang w:eastAsia="ko-KR"/>
        </w:rPr>
      </w:pPr>
      <w:bookmarkStart w:id="44" w:name="_Hlk34411370"/>
      <w:r w:rsidRPr="003541C3">
        <w:rPr>
          <w:lang w:eastAsia="ko-KR"/>
        </w:rPr>
        <w:t>2&gt;</w:t>
      </w:r>
      <w:r w:rsidRPr="003541C3">
        <w:rPr>
          <w:lang w:eastAsia="ko-KR"/>
        </w:rPr>
        <w:tab/>
        <w:t>cancel, if any, triggered consistent LBT failure for this Serving Cell;</w:t>
      </w:r>
      <w:bookmarkEnd w:id="44"/>
    </w:p>
    <w:p w14:paraId="324290D8" w14:textId="77777777" w:rsidR="00B62E51" w:rsidRPr="003541C3" w:rsidRDefault="00B62E51" w:rsidP="00B62E51">
      <w:pPr>
        <w:pStyle w:val="B2"/>
        <w:rPr>
          <w:lang w:eastAsia="ko-KR"/>
        </w:rPr>
      </w:pPr>
      <w:r w:rsidRPr="003541C3">
        <w:rPr>
          <w:lang w:eastAsia="ko-KR"/>
        </w:rPr>
        <w:t>2&gt;</w:t>
      </w:r>
      <w:r w:rsidRPr="003541C3">
        <w:rPr>
          <w:lang w:eastAsia="ko-KR"/>
        </w:rPr>
        <w:tab/>
        <w:t>perform BWP switching to a BWP indicated by the PDCCH.</w:t>
      </w:r>
    </w:p>
    <w:p w14:paraId="3EBB71C1" w14:textId="77777777" w:rsidR="00B62E51" w:rsidRPr="003541C3" w:rsidRDefault="00B62E51" w:rsidP="00B62E51">
      <w:pPr>
        <w:rPr>
          <w:lang w:eastAsia="ko-KR"/>
        </w:rPr>
      </w:pPr>
      <w:r w:rsidRPr="003541C3">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w:t>
      </w:r>
      <w:r w:rsidRPr="003541C3">
        <w:rPr>
          <w:lang w:eastAsia="ko-KR"/>
        </w:rPr>
        <w:lastRenderedPageBreak/>
        <w:t>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807D74D" w14:textId="77777777" w:rsidR="00B62E51" w:rsidRPr="003541C3" w:rsidRDefault="00B62E51" w:rsidP="00B62E51">
      <w:pPr>
        <w:rPr>
          <w:lang w:eastAsia="ko-KR"/>
        </w:rPr>
      </w:pPr>
      <w:r w:rsidRPr="003541C3">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FDB64D0" w14:textId="77777777" w:rsidR="00B62E51" w:rsidRPr="003541C3" w:rsidRDefault="00B62E51" w:rsidP="00B62E51">
      <w:pPr>
        <w:rPr>
          <w:lang w:eastAsia="ko-KR"/>
        </w:rPr>
      </w:pPr>
      <w:bookmarkStart w:id="45" w:name="_Hlk34411817"/>
      <w:r w:rsidRPr="003541C3">
        <w:rPr>
          <w:lang w:eastAsia="ko-KR"/>
        </w:rPr>
        <w:t>Upon reception of RRC (re-)configuration for BWP switching for a Serving Cell, cancel any triggered consistent LBT failure in this Serving Cell.</w:t>
      </w:r>
      <w:bookmarkEnd w:id="45"/>
    </w:p>
    <w:p w14:paraId="3EB7501C" w14:textId="77777777" w:rsidR="00B62E51" w:rsidRPr="003541C3" w:rsidRDefault="00B62E51" w:rsidP="00B62E51">
      <w:pPr>
        <w:rPr>
          <w:lang w:eastAsia="ko-KR"/>
        </w:rPr>
      </w:pPr>
      <w:r w:rsidRPr="003541C3">
        <w:rPr>
          <w:lang w:eastAsia="ko-KR"/>
        </w:rPr>
        <w:t xml:space="preserve">The MAC entity shall for each activated Serving Cell configured with </w:t>
      </w:r>
      <w:proofErr w:type="spellStart"/>
      <w:r w:rsidRPr="003541C3">
        <w:rPr>
          <w:i/>
          <w:lang w:eastAsia="ko-KR"/>
        </w:rPr>
        <w:t>bwp-InactivityTimer</w:t>
      </w:r>
      <w:proofErr w:type="spellEnd"/>
      <w:r w:rsidRPr="003541C3">
        <w:rPr>
          <w:lang w:eastAsia="ko-KR"/>
        </w:rPr>
        <w:t>:</w:t>
      </w:r>
    </w:p>
    <w:p w14:paraId="19892621"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active DL BWP is not the BWP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D887F4E"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8889978"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w:t>
      </w:r>
      <w:proofErr w:type="spellEnd"/>
      <w:r w:rsidRPr="003541C3">
        <w:rPr>
          <w:i/>
          <w:lang w:eastAsia="ko-KR"/>
        </w:rPr>
        <w:t>-RedCap</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lang w:eastAsia="ko-KR"/>
        </w:rPr>
        <w:t>; or</w:t>
      </w:r>
    </w:p>
    <w:p w14:paraId="6B746B08" w14:textId="77777777" w:rsidR="00B62E51" w:rsidRPr="003541C3" w:rsidRDefault="00B62E51" w:rsidP="00B62E51">
      <w:pPr>
        <w:pStyle w:val="B1"/>
        <w:rPr>
          <w:iCs/>
          <w:lang w:eastAsia="zh-CN"/>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w:t>
      </w:r>
      <w:proofErr w:type="spellEnd"/>
      <w:r w:rsidRPr="003541C3">
        <w:rPr>
          <w:i/>
          <w:lang w:eastAsia="ko-KR"/>
        </w:rPr>
        <w:t>-RedCap</w:t>
      </w:r>
      <w:r w:rsidRPr="003541C3">
        <w:rPr>
          <w:lang w:eastAsia="ko-KR"/>
        </w:rPr>
        <w:t xml:space="preserve"> is configured, and the active DL BWP is not the </w:t>
      </w:r>
      <w:proofErr w:type="spellStart"/>
      <w:r w:rsidRPr="003541C3">
        <w:rPr>
          <w:i/>
          <w:lang w:eastAsia="ko-KR"/>
        </w:rPr>
        <w:t>initialDownlinkBWP</w:t>
      </w:r>
      <w:proofErr w:type="spellEnd"/>
      <w:r w:rsidRPr="003541C3">
        <w:rPr>
          <w:i/>
          <w:lang w:eastAsia="ko-KR"/>
        </w:rPr>
        <w:t>-RedCap</w:t>
      </w:r>
      <w:r w:rsidRPr="003541C3">
        <w:rPr>
          <w:lang w:eastAsia="ko-KR"/>
        </w:rPr>
        <w:t>:</w:t>
      </w:r>
    </w:p>
    <w:p w14:paraId="6C3AF4F6"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on the active BWP; or</w:t>
      </w:r>
    </w:p>
    <w:p w14:paraId="2CD4604E"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G-RNTI or G-CS-RNTI configured for multicast indicating downlink assignment is received on the active BWP; or</w:t>
      </w:r>
    </w:p>
    <w:p w14:paraId="6A7F4934"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for the active BWP; or</w:t>
      </w:r>
    </w:p>
    <w:p w14:paraId="30284AED" w14:textId="77777777" w:rsidR="00B62E51" w:rsidRPr="003541C3" w:rsidRDefault="00B62E51" w:rsidP="00B62E51">
      <w:pPr>
        <w:pStyle w:val="B2"/>
        <w:rPr>
          <w:lang w:eastAsia="ko-KR"/>
        </w:rPr>
      </w:pPr>
      <w:r w:rsidRPr="003541C3">
        <w:rPr>
          <w:lang w:eastAsia="ko-KR"/>
        </w:rPr>
        <w:t>2&gt;</w:t>
      </w:r>
      <w:r w:rsidRPr="003541C3">
        <w:rPr>
          <w:lang w:eastAsia="ko-KR"/>
        </w:rPr>
        <w:tab/>
        <w:t>if a MAC PDU is transmitted in a configured uplink grant and LBT failure indication is not received from lower layers; or</w:t>
      </w:r>
    </w:p>
    <w:p w14:paraId="14CF2351" w14:textId="77777777" w:rsidR="00B62E51" w:rsidRPr="003541C3" w:rsidRDefault="00B62E51" w:rsidP="00B62E51">
      <w:pPr>
        <w:pStyle w:val="B2"/>
        <w:rPr>
          <w:lang w:eastAsia="ko-KR"/>
        </w:rPr>
      </w:pPr>
      <w:r w:rsidRPr="003541C3">
        <w:rPr>
          <w:lang w:eastAsia="ko-KR"/>
        </w:rPr>
        <w:t>2&gt;</w:t>
      </w:r>
      <w:r w:rsidRPr="003541C3">
        <w:rPr>
          <w:lang w:eastAsia="ko-KR"/>
        </w:rPr>
        <w:tab/>
        <w:t>if a MAC PDU is received in a configured downlink assignment for unicast or MBS multicast:</w:t>
      </w:r>
    </w:p>
    <w:p w14:paraId="698A9D42" w14:textId="77777777" w:rsidR="00B62E51" w:rsidRPr="003541C3" w:rsidRDefault="00B62E51" w:rsidP="00B62E51">
      <w:pPr>
        <w:pStyle w:val="B3"/>
        <w:rPr>
          <w:lang w:eastAsia="ko-KR"/>
        </w:rPr>
      </w:pPr>
      <w:r w:rsidRPr="003541C3">
        <w:rPr>
          <w:lang w:eastAsia="ko-KR"/>
        </w:rPr>
        <w:t>3&gt;</w:t>
      </w:r>
      <w:r w:rsidRPr="003541C3">
        <w:rPr>
          <w:lang w:eastAsia="ko-KR"/>
        </w:rPr>
        <w:tab/>
        <w:t>if there is no ongoing Random Access procedure associated with this Serving Cell; or</w:t>
      </w:r>
    </w:p>
    <w:p w14:paraId="05BFEE15" w14:textId="77777777" w:rsidR="00B62E51" w:rsidRPr="003541C3" w:rsidRDefault="00B62E51" w:rsidP="00B62E51">
      <w:pPr>
        <w:pStyle w:val="B3"/>
        <w:rPr>
          <w:lang w:eastAsia="ko-KR"/>
        </w:rPr>
      </w:pPr>
      <w:r w:rsidRPr="003541C3">
        <w:rPr>
          <w:lang w:eastAsia="ko-KR"/>
        </w:rPr>
        <w:t>3&gt;</w:t>
      </w:r>
      <w:r w:rsidRPr="003541C3">
        <w:rPr>
          <w:lang w:eastAsia="ko-KR"/>
        </w:rPr>
        <w:tab/>
        <w:t>if the ongoing Random Access procedure associated with this Serving Cell is successfully completed upon reception of this PDCCH addressed to C-RNTI (as specified in clauses 5.1.4, 5.1.4a and 5.1.5):</w:t>
      </w:r>
    </w:p>
    <w:p w14:paraId="2F1D4DD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23FB2AF"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bwp-InactivityTimer</w:t>
      </w:r>
      <w:proofErr w:type="spellEnd"/>
      <w:r w:rsidRPr="003541C3" w:rsidDel="005E501B">
        <w:rPr>
          <w:lang w:eastAsia="ko-KR"/>
        </w:rPr>
        <w:t xml:space="preserve"> </w:t>
      </w:r>
      <w:r w:rsidRPr="003541C3">
        <w:rPr>
          <w:lang w:eastAsia="ko-KR"/>
        </w:rPr>
        <w:t>associated with the active DL BWP expires:</w:t>
      </w:r>
    </w:p>
    <w:p w14:paraId="30B68FEF"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w:t>
      </w:r>
    </w:p>
    <w:p w14:paraId="66BC8BAE" w14:textId="77777777" w:rsidR="00B62E51" w:rsidRPr="003541C3" w:rsidRDefault="00B62E51" w:rsidP="00B62E51">
      <w:pPr>
        <w:pStyle w:val="B4"/>
        <w:rPr>
          <w:lang w:eastAsia="ko-KR"/>
        </w:rPr>
      </w:pPr>
      <w:r w:rsidRPr="003541C3">
        <w:rPr>
          <w:lang w:eastAsia="ko-KR"/>
        </w:rPr>
        <w:t>4&gt;</w:t>
      </w:r>
      <w:r w:rsidRPr="003541C3">
        <w:rPr>
          <w:lang w:eastAsia="ko-KR"/>
        </w:rPr>
        <w:tab/>
        <w:t xml:space="preserve">perform BWP switching to a BWP indicated by the </w:t>
      </w:r>
      <w:proofErr w:type="spellStart"/>
      <w:r w:rsidRPr="003541C3">
        <w:rPr>
          <w:i/>
          <w:lang w:eastAsia="ko-KR"/>
        </w:rPr>
        <w:t>defaultDownlinkBWP</w:t>
      </w:r>
      <w:proofErr w:type="spellEnd"/>
      <w:r w:rsidRPr="003541C3">
        <w:rPr>
          <w:i/>
          <w:lang w:eastAsia="ko-KR"/>
        </w:rPr>
        <w:t>-Id</w:t>
      </w:r>
      <w:r w:rsidRPr="003541C3">
        <w:rPr>
          <w:lang w:eastAsia="ko-KR"/>
        </w:rPr>
        <w:t>.</w:t>
      </w:r>
    </w:p>
    <w:p w14:paraId="6A477377" w14:textId="77777777" w:rsidR="00B62E51" w:rsidRPr="003541C3" w:rsidRDefault="00B62E51" w:rsidP="00B62E51">
      <w:pPr>
        <w:pStyle w:val="B3"/>
        <w:rPr>
          <w:lang w:eastAsia="ko-KR"/>
        </w:rPr>
      </w:pPr>
      <w:r w:rsidRPr="003541C3">
        <w:rPr>
          <w:lang w:eastAsia="ko-KR"/>
        </w:rPr>
        <w:t>3&gt;</w:t>
      </w:r>
      <w:r w:rsidRPr="003541C3">
        <w:rPr>
          <w:lang w:eastAsia="ko-KR"/>
        </w:rPr>
        <w:tab/>
        <w:t>else:</w:t>
      </w:r>
    </w:p>
    <w:p w14:paraId="52259397" w14:textId="77777777" w:rsidR="00B62E51" w:rsidRPr="003541C3" w:rsidRDefault="00B62E51" w:rsidP="00B62E51">
      <w:pPr>
        <w:pStyle w:val="B4"/>
      </w:pPr>
      <w:r w:rsidRPr="003541C3">
        <w:t>4&gt;</w:t>
      </w:r>
      <w:r w:rsidRPr="003541C3">
        <w:tab/>
        <w:t xml:space="preserve">if the UE is a </w:t>
      </w:r>
      <w:r w:rsidRPr="003541C3">
        <w:rPr>
          <w:lang w:eastAsia="ko-KR"/>
        </w:rPr>
        <w:t>(e)</w:t>
      </w:r>
      <w:r w:rsidRPr="003541C3">
        <w:t>RedCap UE; and</w:t>
      </w:r>
    </w:p>
    <w:p w14:paraId="069BEF43" w14:textId="77777777" w:rsidR="00B62E51" w:rsidRPr="003541C3" w:rsidRDefault="00B62E51" w:rsidP="00B62E51">
      <w:pPr>
        <w:pStyle w:val="B4"/>
      </w:pPr>
      <w:r w:rsidRPr="003541C3">
        <w:t>4&gt;</w:t>
      </w:r>
      <w:r w:rsidRPr="003541C3">
        <w:tab/>
        <w:t xml:space="preserve">if </w:t>
      </w:r>
      <w:proofErr w:type="spellStart"/>
      <w:r w:rsidRPr="003541C3">
        <w:rPr>
          <w:i/>
        </w:rPr>
        <w:t>initialDownlinkBWP</w:t>
      </w:r>
      <w:proofErr w:type="spellEnd"/>
      <w:r w:rsidRPr="003541C3">
        <w:rPr>
          <w:i/>
        </w:rPr>
        <w:t>-RedCap</w:t>
      </w:r>
      <w:r w:rsidRPr="003541C3">
        <w:t xml:space="preserve"> is configured:</w:t>
      </w:r>
    </w:p>
    <w:p w14:paraId="273683EE" w14:textId="77777777" w:rsidR="00B62E51" w:rsidRPr="003541C3" w:rsidRDefault="00B62E51" w:rsidP="00B62E51">
      <w:pPr>
        <w:pStyle w:val="B5"/>
        <w:rPr>
          <w:lang w:eastAsia="ko-KR"/>
        </w:rPr>
      </w:pPr>
      <w:r w:rsidRPr="003541C3">
        <w:rPr>
          <w:lang w:eastAsia="ko-KR"/>
        </w:rPr>
        <w:t>5&gt;</w:t>
      </w:r>
      <w:r w:rsidRPr="003541C3">
        <w:rPr>
          <w:lang w:eastAsia="ko-KR"/>
        </w:rPr>
        <w:tab/>
        <w:t xml:space="preserve">perform BWP switching to the </w:t>
      </w:r>
      <w:proofErr w:type="spellStart"/>
      <w:r w:rsidRPr="003541C3">
        <w:rPr>
          <w:i/>
          <w:iCs/>
          <w:lang w:eastAsia="ko-KR"/>
        </w:rPr>
        <w:t>initialDownlinkBWP</w:t>
      </w:r>
      <w:proofErr w:type="spellEnd"/>
      <w:r w:rsidRPr="003541C3">
        <w:rPr>
          <w:i/>
          <w:iCs/>
          <w:lang w:eastAsia="ko-KR"/>
        </w:rPr>
        <w:t>-RedCap</w:t>
      </w:r>
      <w:r w:rsidRPr="003541C3">
        <w:rPr>
          <w:lang w:eastAsia="ko-KR"/>
        </w:rPr>
        <w:t>.</w:t>
      </w:r>
    </w:p>
    <w:p w14:paraId="717009D7" w14:textId="77777777" w:rsidR="00B62E51" w:rsidRPr="003541C3" w:rsidRDefault="00B62E51" w:rsidP="00B62E51">
      <w:pPr>
        <w:pStyle w:val="B4"/>
      </w:pPr>
      <w:r w:rsidRPr="003541C3">
        <w:t>4&gt;</w:t>
      </w:r>
      <w:r w:rsidRPr="003541C3">
        <w:tab/>
        <w:t>else:</w:t>
      </w:r>
    </w:p>
    <w:p w14:paraId="723668C6" w14:textId="77777777" w:rsidR="00B62E51" w:rsidRPr="003541C3" w:rsidRDefault="00B62E51" w:rsidP="00B62E51">
      <w:pPr>
        <w:pStyle w:val="B5"/>
        <w:rPr>
          <w:lang w:eastAsia="ko-KR"/>
        </w:rPr>
      </w:pPr>
      <w:r w:rsidRPr="003541C3">
        <w:rPr>
          <w:lang w:eastAsia="ko-KR"/>
        </w:rPr>
        <w:t>5&gt;</w:t>
      </w:r>
      <w:r w:rsidRPr="003541C3">
        <w:rPr>
          <w:lang w:eastAsia="ko-KR"/>
        </w:rPr>
        <w:tab/>
      </w:r>
      <w:r w:rsidRPr="003541C3">
        <w:t xml:space="preserve">perform BWP switching to </w:t>
      </w:r>
      <w:r w:rsidRPr="003541C3">
        <w:rPr>
          <w:lang w:eastAsia="ko-KR"/>
        </w:rPr>
        <w:t xml:space="preserve">the </w:t>
      </w:r>
      <w:proofErr w:type="spellStart"/>
      <w:r w:rsidRPr="003541C3">
        <w:rPr>
          <w:i/>
        </w:rPr>
        <w:t>initialDownlinkBWP</w:t>
      </w:r>
      <w:proofErr w:type="spellEnd"/>
      <w:r w:rsidRPr="003541C3">
        <w:rPr>
          <w:lang w:eastAsia="ko-KR"/>
        </w:rPr>
        <w:t>.</w:t>
      </w:r>
    </w:p>
    <w:p w14:paraId="2C5E74E2" w14:textId="77777777" w:rsidR="00B62E51" w:rsidRPr="003541C3" w:rsidRDefault="00B62E51" w:rsidP="00B62E51">
      <w:pPr>
        <w:pStyle w:val="NO"/>
        <w:rPr>
          <w:lang w:eastAsia="ko-KR"/>
        </w:rPr>
      </w:pPr>
      <w:r w:rsidRPr="003541C3">
        <w:rPr>
          <w:lang w:eastAsia="ko-KR"/>
        </w:rPr>
        <w:lastRenderedPageBreak/>
        <w:t>NOTE:</w:t>
      </w:r>
      <w:r w:rsidRPr="003541C3">
        <w:rPr>
          <w:lang w:eastAsia="ko-KR"/>
        </w:rPr>
        <w:tab/>
      </w:r>
      <w:r w:rsidRPr="003541C3">
        <w:rPr>
          <w:lang w:eastAsia="zh-CN"/>
        </w:rPr>
        <w:t>If a R</w:t>
      </w:r>
      <w:r w:rsidRPr="003541C3">
        <w:rPr>
          <w:lang w:eastAsia="ko-KR"/>
        </w:rPr>
        <w:t xml:space="preserve">andom </w:t>
      </w:r>
      <w:r w:rsidRPr="003541C3">
        <w:rPr>
          <w:lang w:eastAsia="zh-CN"/>
        </w:rPr>
        <w:t>A</w:t>
      </w:r>
      <w:r w:rsidRPr="003541C3">
        <w:rPr>
          <w:lang w:eastAsia="ko-KR"/>
        </w:rPr>
        <w:t>ccess procedure</w:t>
      </w:r>
      <w:r w:rsidRPr="003541C3">
        <w:rPr>
          <w:lang w:eastAsia="zh-CN"/>
        </w:rPr>
        <w:t xml:space="preserve"> is </w:t>
      </w:r>
      <w:r w:rsidRPr="003541C3">
        <w:rPr>
          <w:lang w:eastAsia="ko-KR"/>
        </w:rPr>
        <w:t>initiated on an SCell</w:t>
      </w:r>
      <w:r w:rsidRPr="003541C3">
        <w:rPr>
          <w:lang w:eastAsia="zh-CN"/>
        </w:rPr>
        <w:t xml:space="preserve">, both this SCell and the SpCell are </w:t>
      </w:r>
      <w:r w:rsidRPr="003541C3">
        <w:rPr>
          <w:lang w:eastAsia="ko-KR"/>
        </w:rPr>
        <w:t>associated with</w:t>
      </w:r>
      <w:r w:rsidRPr="003541C3">
        <w:rPr>
          <w:lang w:eastAsia="zh-CN"/>
        </w:rPr>
        <w:t xml:space="preserve"> this R</w:t>
      </w:r>
      <w:r w:rsidRPr="003541C3">
        <w:rPr>
          <w:lang w:eastAsia="ko-KR"/>
        </w:rPr>
        <w:t xml:space="preserve">andom </w:t>
      </w:r>
      <w:r w:rsidRPr="003541C3">
        <w:rPr>
          <w:lang w:eastAsia="zh-CN"/>
        </w:rPr>
        <w:t>A</w:t>
      </w:r>
      <w:r w:rsidRPr="003541C3">
        <w:rPr>
          <w:lang w:eastAsia="ko-KR"/>
        </w:rPr>
        <w:t>ccess procedure.</w:t>
      </w:r>
    </w:p>
    <w:p w14:paraId="3EB6CCCE" w14:textId="77777777" w:rsidR="00B62E51" w:rsidRPr="003541C3" w:rsidRDefault="00B62E51" w:rsidP="00B62E51">
      <w:pPr>
        <w:pStyle w:val="B1"/>
        <w:rPr>
          <w:lang w:eastAsia="zh-CN"/>
        </w:rPr>
      </w:pPr>
      <w:r w:rsidRPr="003541C3">
        <w:rPr>
          <w:lang w:eastAsia="ko-KR"/>
        </w:rPr>
        <w:t>1&gt;</w:t>
      </w:r>
      <w:r w:rsidRPr="003541C3">
        <w:rPr>
          <w:lang w:eastAsia="ko-KR"/>
        </w:rPr>
        <w:tab/>
        <w:t>if a PDCCH for BWP switching is received, and the MAC entity switches the active DL BWP</w:t>
      </w:r>
      <w:r w:rsidRPr="003541C3">
        <w:rPr>
          <w:lang w:eastAsia="zh-CN"/>
        </w:rPr>
        <w:t>:</w:t>
      </w:r>
    </w:p>
    <w:p w14:paraId="05DBD85A"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MAC entity switches to the DL BWP which is not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5E079C2E"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MAC entity switches to the DL BWP which is not the </w:t>
      </w:r>
      <w:proofErr w:type="spellStart"/>
      <w:r w:rsidRPr="003541C3">
        <w:rPr>
          <w:i/>
          <w:lang w:eastAsia="ko-KR"/>
        </w:rPr>
        <w:t>initialDownlinkBWP</w:t>
      </w:r>
      <w:proofErr w:type="spellEnd"/>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64FF8659"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w:t>
      </w:r>
      <w:proofErr w:type="spellEnd"/>
      <w:r w:rsidRPr="003541C3">
        <w:rPr>
          <w:i/>
          <w:iCs/>
        </w:rPr>
        <w:t>-RedCap</w:t>
      </w:r>
      <w:r w:rsidRPr="003541C3">
        <w:t xml:space="preserve"> is not configured, and the MAC entity switches to the DL BWP which is not the </w:t>
      </w:r>
      <w:proofErr w:type="spellStart"/>
      <w:r w:rsidRPr="003541C3">
        <w:rPr>
          <w:i/>
          <w:iCs/>
        </w:rPr>
        <w:t>initialDownlinkBWP</w:t>
      </w:r>
      <w:proofErr w:type="spellEnd"/>
      <w:r w:rsidRPr="003541C3">
        <w:t>; or</w:t>
      </w:r>
    </w:p>
    <w:p w14:paraId="39D1E4EA"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w:t>
      </w:r>
      <w:proofErr w:type="spellEnd"/>
      <w:r w:rsidRPr="003541C3">
        <w:rPr>
          <w:i/>
          <w:iCs/>
        </w:rPr>
        <w:t>-RedCap</w:t>
      </w:r>
      <w:r w:rsidRPr="003541C3">
        <w:t xml:space="preserve"> is configured, and the MAC entity switches to the DL BWP which is not the </w:t>
      </w:r>
      <w:proofErr w:type="spellStart"/>
      <w:r w:rsidRPr="003541C3">
        <w:rPr>
          <w:i/>
          <w:iCs/>
        </w:rPr>
        <w:t>initialDownlinkBWP</w:t>
      </w:r>
      <w:proofErr w:type="spellEnd"/>
      <w:r w:rsidRPr="003541C3">
        <w:rPr>
          <w:i/>
          <w:iCs/>
        </w:rPr>
        <w:t>-RedCap</w:t>
      </w:r>
      <w:r w:rsidRPr="003541C3">
        <w:t>:</w:t>
      </w:r>
    </w:p>
    <w:p w14:paraId="4447C404" w14:textId="77777777" w:rsidR="00B62E51" w:rsidRPr="003541C3" w:rsidRDefault="00B62E51" w:rsidP="00B62E51">
      <w:pPr>
        <w:pStyle w:val="B3"/>
        <w:rPr>
          <w:lang w:eastAsia="ko-KR"/>
        </w:rPr>
      </w:pPr>
      <w:r w:rsidRPr="003541C3">
        <w:rPr>
          <w:lang w:eastAsia="ko-KR"/>
        </w:rPr>
        <w:t>3&gt;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037B395" w14:textId="77777777" w:rsidR="00B62E51" w:rsidRPr="003541C3" w:rsidRDefault="00B62E51" w:rsidP="00B62E51">
      <w:pPr>
        <w:rPr>
          <w:lang w:eastAsia="ko-KR"/>
        </w:rPr>
      </w:pPr>
      <w:r w:rsidRPr="003541C3">
        <w:rPr>
          <w:lang w:eastAsia="ko-KR"/>
        </w:rPr>
        <w:t xml:space="preserve">Upon initiation of the Random Access procedure, after selection of the carrier for performing Random Access procedure as specified in clause 5.1.1, if the UE is an </w:t>
      </w:r>
      <w:r w:rsidRPr="003541C3">
        <w:t>(e)</w:t>
      </w:r>
      <w:r w:rsidRPr="003541C3">
        <w:rPr>
          <w:lang w:eastAsia="ko-KR"/>
        </w:rPr>
        <w:t xml:space="preserve">RedCap UE in </w:t>
      </w:r>
      <w:r w:rsidRPr="003541C3">
        <w:rPr>
          <w:lang w:eastAsia="zh-CN"/>
        </w:rPr>
        <w:t>RRC_IDLE or RRC_INACTIVE mode</w:t>
      </w:r>
      <w:r w:rsidRPr="003541C3">
        <w:rPr>
          <w:lang w:eastAsia="ko-KR"/>
        </w:rPr>
        <w:t>, the MAC entity shall:</w:t>
      </w:r>
    </w:p>
    <w:p w14:paraId="43F124B5"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initialUplinkBWP</w:t>
      </w:r>
      <w:proofErr w:type="spellEnd"/>
      <w:r w:rsidRPr="003541C3">
        <w:rPr>
          <w:i/>
          <w:iCs/>
          <w:lang w:eastAsia="ko-KR"/>
        </w:rPr>
        <w:t>-RedCap</w:t>
      </w:r>
      <w:r w:rsidRPr="003541C3">
        <w:rPr>
          <w:lang w:eastAsia="ko-KR"/>
        </w:rPr>
        <w:t xml:space="preserve"> is configured for the selected carrier:</w:t>
      </w:r>
    </w:p>
    <w:p w14:paraId="151A1BD5" w14:textId="77777777" w:rsidR="00B62E51" w:rsidRPr="003541C3" w:rsidRDefault="00B62E51" w:rsidP="00B62E51">
      <w:pPr>
        <w:pStyle w:val="B2"/>
        <w:rPr>
          <w:noProof/>
          <w:lang w:eastAsia="zh-CN"/>
        </w:rPr>
      </w:pPr>
      <w:r w:rsidRPr="003541C3">
        <w:rPr>
          <w:lang w:eastAsia="ko-KR"/>
        </w:rPr>
        <w:t>2&gt;</w:t>
      </w:r>
      <w:r w:rsidRPr="003541C3">
        <w:rPr>
          <w:lang w:eastAsia="ko-KR"/>
        </w:rPr>
        <w:tab/>
        <w:t xml:space="preserve">perform the Random Access procedure as specified in clause 5.1 </w:t>
      </w:r>
      <w:r w:rsidRPr="003541C3">
        <w:rPr>
          <w:noProof/>
          <w:lang w:eastAsia="zh-CN"/>
        </w:rPr>
        <w:t xml:space="preserve">by using the BWP configured by </w:t>
      </w:r>
      <w:proofErr w:type="spellStart"/>
      <w:r w:rsidRPr="003541C3">
        <w:rPr>
          <w:i/>
          <w:iCs/>
          <w:lang w:eastAsia="ko-KR"/>
        </w:rPr>
        <w:t>initialUplinkBWP</w:t>
      </w:r>
      <w:proofErr w:type="spellEnd"/>
      <w:r w:rsidRPr="003541C3">
        <w:rPr>
          <w:i/>
          <w:iCs/>
          <w:lang w:eastAsia="ko-KR"/>
        </w:rPr>
        <w:t>-RedCap</w:t>
      </w:r>
      <w:r w:rsidRPr="003541C3">
        <w:rPr>
          <w:noProof/>
          <w:lang w:eastAsia="zh-CN"/>
        </w:rPr>
        <w:t>.</w:t>
      </w:r>
    </w:p>
    <w:p w14:paraId="25AA7952" w14:textId="77777777" w:rsidR="00B62E51" w:rsidRPr="003541C3" w:rsidRDefault="00B62E51" w:rsidP="00B62E51">
      <w:pPr>
        <w:pStyle w:val="B1"/>
      </w:pPr>
      <w:r w:rsidRPr="003541C3">
        <w:t>1&gt;</w:t>
      </w:r>
      <w:r w:rsidRPr="003541C3">
        <w:tab/>
        <w:t>else:</w:t>
      </w:r>
    </w:p>
    <w:p w14:paraId="17FD0872" w14:textId="77777777" w:rsidR="00B62E51" w:rsidRPr="003541C3" w:rsidRDefault="00B62E51" w:rsidP="00B62E51">
      <w:pPr>
        <w:pStyle w:val="B2"/>
      </w:pPr>
      <w:r w:rsidRPr="003541C3">
        <w:t>2&gt;</w:t>
      </w:r>
      <w:r w:rsidRPr="003541C3">
        <w:tab/>
        <w:t xml:space="preserve">perform the Random Access procedure as specified in clause 5.1 by using the BWP configured by </w:t>
      </w:r>
      <w:proofErr w:type="spellStart"/>
      <w:r w:rsidRPr="003541C3">
        <w:rPr>
          <w:i/>
          <w:iCs/>
        </w:rPr>
        <w:t>initialUplinkBWP</w:t>
      </w:r>
      <w:proofErr w:type="spellEnd"/>
      <w:r w:rsidRPr="003541C3">
        <w:t>.</w:t>
      </w:r>
    </w:p>
    <w:p w14:paraId="6139C618" w14:textId="77777777" w:rsidR="00B62E51" w:rsidRPr="003541C3" w:rsidRDefault="00B62E51" w:rsidP="00B62E51">
      <w:pPr>
        <w:pStyle w:val="B1"/>
        <w:rPr>
          <w:lang w:eastAsia="ko-KR"/>
        </w:rPr>
      </w:pPr>
      <w:r w:rsidRPr="003541C3">
        <w:t>1</w:t>
      </w:r>
      <w:r w:rsidRPr="003541C3">
        <w:rPr>
          <w:lang w:eastAsia="ko-KR"/>
        </w:rPr>
        <w:t>&gt;</w:t>
      </w:r>
      <w:r w:rsidRPr="003541C3">
        <w:rPr>
          <w:lang w:eastAsia="ko-KR"/>
        </w:rPr>
        <w:tab/>
      </w:r>
      <w:r w:rsidRPr="003541C3">
        <w:rPr>
          <w:iCs/>
          <w:lang w:eastAsia="ko-KR"/>
        </w:rPr>
        <w:t xml:space="preserve">if </w:t>
      </w:r>
      <w:proofErr w:type="spellStart"/>
      <w:r w:rsidRPr="003541C3">
        <w:rPr>
          <w:i/>
          <w:iCs/>
          <w:lang w:eastAsia="ko-KR"/>
        </w:rPr>
        <w:t>initialDownlinkBWP</w:t>
      </w:r>
      <w:proofErr w:type="spellEnd"/>
      <w:r w:rsidRPr="003541C3">
        <w:rPr>
          <w:i/>
          <w:iCs/>
          <w:lang w:eastAsia="ko-KR"/>
        </w:rPr>
        <w:t>-RedCap</w:t>
      </w:r>
      <w:r w:rsidRPr="003541C3">
        <w:rPr>
          <w:noProof/>
          <w:lang w:eastAsia="zh-CN"/>
        </w:rPr>
        <w:t xml:space="preserve"> is configured</w:t>
      </w:r>
      <w:r w:rsidRPr="003541C3">
        <w:rPr>
          <w:lang w:eastAsia="ko-KR"/>
        </w:rPr>
        <w:t>:</w:t>
      </w:r>
    </w:p>
    <w:p w14:paraId="007167E8" w14:textId="77777777" w:rsidR="00B62E51" w:rsidRPr="003541C3" w:rsidRDefault="00B62E51" w:rsidP="00B62E51">
      <w:pPr>
        <w:ind w:left="851" w:hanging="284"/>
      </w:pPr>
      <w:r w:rsidRPr="003541C3">
        <w:rPr>
          <w:lang w:eastAsia="ko-KR"/>
        </w:rPr>
        <w:t>2&gt;</w:t>
      </w:r>
      <w:r w:rsidRPr="003541C3">
        <w:rPr>
          <w:lang w:eastAsia="ko-KR"/>
        </w:rPr>
        <w:tab/>
      </w:r>
      <w:r w:rsidRPr="003541C3">
        <w:t>if the Random Access procedure was initiated for SI request (as specified in TS 38.331 [5]) and the Random Access Resources for SI request have been explicitly provided by RRC, and if the selected carrier is SUL carrier:</w:t>
      </w:r>
    </w:p>
    <w:p w14:paraId="19ABD2F3" w14:textId="77777777" w:rsidR="00B62E51" w:rsidRPr="003541C3" w:rsidRDefault="00B62E51" w:rsidP="00B62E51">
      <w:pPr>
        <w:ind w:left="1135" w:hanging="284"/>
        <w:rPr>
          <w:lang w:eastAsia="zh-CN"/>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lang w:eastAsia="zh-CN"/>
        </w:rPr>
        <w:t>.</w:t>
      </w:r>
    </w:p>
    <w:p w14:paraId="6FC8796F" w14:textId="77777777" w:rsidR="00B62E51" w:rsidRPr="003541C3" w:rsidRDefault="00B62E51" w:rsidP="00B62E51">
      <w:pPr>
        <w:ind w:left="851" w:hanging="284"/>
      </w:pPr>
      <w:r w:rsidRPr="003541C3">
        <w:rPr>
          <w:lang w:eastAsia="ko-KR"/>
        </w:rPr>
        <w:t>2&gt;</w:t>
      </w:r>
      <w:r w:rsidRPr="003541C3">
        <w:rPr>
          <w:lang w:eastAsia="ko-KR"/>
        </w:rPr>
        <w:tab/>
      </w:r>
      <w:r w:rsidRPr="003541C3">
        <w:t>else:</w:t>
      </w:r>
    </w:p>
    <w:p w14:paraId="78E795C3" w14:textId="77777777" w:rsidR="00B62E51" w:rsidRPr="003541C3" w:rsidRDefault="00B62E51" w:rsidP="00B62E51">
      <w:pPr>
        <w:pStyle w:val="B3"/>
        <w:rPr>
          <w:lang w:eastAsia="ko-KR"/>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i/>
          <w:iCs/>
          <w:lang w:eastAsia="ko-KR"/>
        </w:rPr>
        <w:t>-RedCap</w:t>
      </w:r>
      <w:r w:rsidRPr="003541C3">
        <w:rPr>
          <w:lang w:eastAsia="zh-CN"/>
        </w:rPr>
        <w:t>.</w:t>
      </w:r>
    </w:p>
    <w:p w14:paraId="67695ACA" w14:textId="77777777" w:rsidR="00B62E51" w:rsidRPr="003541C3" w:rsidRDefault="00B62E51" w:rsidP="00B62E51">
      <w:pPr>
        <w:pStyle w:val="B1"/>
      </w:pPr>
      <w:r w:rsidRPr="003541C3">
        <w:t>1&gt;</w:t>
      </w:r>
      <w:r w:rsidRPr="003541C3">
        <w:tab/>
        <w:t>else:</w:t>
      </w:r>
    </w:p>
    <w:p w14:paraId="4FCCE873" w14:textId="77777777" w:rsidR="00B62E51" w:rsidRPr="003541C3" w:rsidRDefault="00B62E51" w:rsidP="00B62E51">
      <w:pPr>
        <w:pStyle w:val="B2"/>
      </w:pPr>
      <w:r w:rsidRPr="003541C3">
        <w:t>2&gt;</w:t>
      </w:r>
      <w:r w:rsidRPr="003541C3">
        <w:tab/>
        <w:t xml:space="preserve">monitor the PDCCH on the BWP configured by </w:t>
      </w:r>
      <w:proofErr w:type="spellStart"/>
      <w:r w:rsidRPr="003541C3">
        <w:rPr>
          <w:i/>
          <w:iCs/>
        </w:rPr>
        <w:t>initialDownlinkBWP</w:t>
      </w:r>
      <w:proofErr w:type="spellEnd"/>
      <w:r w:rsidRPr="003541C3">
        <w:t>.</w:t>
      </w:r>
    </w:p>
    <w:p w14:paraId="69B71D11" w14:textId="77777777" w:rsidR="0050189D" w:rsidRDefault="0050189D">
      <w:pPr>
        <w:rPr>
          <w:noProof/>
        </w:rPr>
      </w:pPr>
    </w:p>
    <w:p w14:paraId="4514A3E9" w14:textId="77777777" w:rsidR="0050189D" w:rsidRPr="00271730" w:rsidRDefault="0050189D" w:rsidP="0050189D">
      <w:pPr>
        <w:rPr>
          <w:lang w:eastAsia="ja-JP"/>
        </w:rPr>
      </w:pPr>
    </w:p>
    <w:p w14:paraId="43E0ECDF" w14:textId="77777777" w:rsidR="0050189D" w:rsidRDefault="0050189D" w:rsidP="0050189D">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12A0FCF3" w14:textId="77777777" w:rsidR="0050189D" w:rsidRDefault="0050189D">
      <w:pPr>
        <w:rPr>
          <w:noProof/>
        </w:rPr>
      </w:pPr>
    </w:p>
    <w:sectPr w:rsidR="005018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36C74" w14:textId="77777777" w:rsidR="00623C88" w:rsidRDefault="00623C88">
      <w:r>
        <w:separator/>
      </w:r>
    </w:p>
  </w:endnote>
  <w:endnote w:type="continuationSeparator" w:id="0">
    <w:p w14:paraId="1A175F41" w14:textId="77777777" w:rsidR="00623C88" w:rsidRDefault="0062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87C1F" w14:textId="77777777" w:rsidR="00623C88" w:rsidRDefault="00623C88">
      <w:r>
        <w:separator/>
      </w:r>
    </w:p>
  </w:footnote>
  <w:footnote w:type="continuationSeparator" w:id="0">
    <w:p w14:paraId="13E285F4" w14:textId="77777777" w:rsidR="00623C88" w:rsidRDefault="0062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1D0"/>
    <w:rsid w:val="001A08B3"/>
    <w:rsid w:val="001A3F73"/>
    <w:rsid w:val="001A7B60"/>
    <w:rsid w:val="001B52F0"/>
    <w:rsid w:val="001B7A65"/>
    <w:rsid w:val="001C71C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C14"/>
    <w:rsid w:val="004B75B7"/>
    <w:rsid w:val="0050189D"/>
    <w:rsid w:val="005141D9"/>
    <w:rsid w:val="0051580D"/>
    <w:rsid w:val="00547111"/>
    <w:rsid w:val="00592D74"/>
    <w:rsid w:val="005E2C44"/>
    <w:rsid w:val="00621188"/>
    <w:rsid w:val="00623C88"/>
    <w:rsid w:val="006257ED"/>
    <w:rsid w:val="006321AE"/>
    <w:rsid w:val="00653DE4"/>
    <w:rsid w:val="00665C47"/>
    <w:rsid w:val="00695808"/>
    <w:rsid w:val="006B46FB"/>
    <w:rsid w:val="006E21FB"/>
    <w:rsid w:val="00733388"/>
    <w:rsid w:val="00792342"/>
    <w:rsid w:val="00796C5E"/>
    <w:rsid w:val="007977A8"/>
    <w:rsid w:val="007B0507"/>
    <w:rsid w:val="007B512A"/>
    <w:rsid w:val="007C2097"/>
    <w:rsid w:val="007D6A07"/>
    <w:rsid w:val="007F49C0"/>
    <w:rsid w:val="007F7259"/>
    <w:rsid w:val="008040A8"/>
    <w:rsid w:val="008279FA"/>
    <w:rsid w:val="00837BCF"/>
    <w:rsid w:val="008541D1"/>
    <w:rsid w:val="008626E7"/>
    <w:rsid w:val="00870EE7"/>
    <w:rsid w:val="008863B9"/>
    <w:rsid w:val="008A45A6"/>
    <w:rsid w:val="008D3CCC"/>
    <w:rsid w:val="008F3789"/>
    <w:rsid w:val="008F686C"/>
    <w:rsid w:val="009148DE"/>
    <w:rsid w:val="00941E30"/>
    <w:rsid w:val="00947874"/>
    <w:rsid w:val="0096193B"/>
    <w:rsid w:val="00963C94"/>
    <w:rsid w:val="009777D9"/>
    <w:rsid w:val="00991B88"/>
    <w:rsid w:val="009A5753"/>
    <w:rsid w:val="009A579D"/>
    <w:rsid w:val="009C06B1"/>
    <w:rsid w:val="009E3297"/>
    <w:rsid w:val="009F1191"/>
    <w:rsid w:val="009F734F"/>
    <w:rsid w:val="00A246B6"/>
    <w:rsid w:val="00A3078B"/>
    <w:rsid w:val="00A47E70"/>
    <w:rsid w:val="00A50CF0"/>
    <w:rsid w:val="00A7671C"/>
    <w:rsid w:val="00AA2CBC"/>
    <w:rsid w:val="00AC5820"/>
    <w:rsid w:val="00AD1CD8"/>
    <w:rsid w:val="00B258BB"/>
    <w:rsid w:val="00B62E51"/>
    <w:rsid w:val="00B67B97"/>
    <w:rsid w:val="00B968C8"/>
    <w:rsid w:val="00BA3EC5"/>
    <w:rsid w:val="00BA51D9"/>
    <w:rsid w:val="00BB3904"/>
    <w:rsid w:val="00BB5DFC"/>
    <w:rsid w:val="00BD279D"/>
    <w:rsid w:val="00BD6BB8"/>
    <w:rsid w:val="00C66BA2"/>
    <w:rsid w:val="00C870F6"/>
    <w:rsid w:val="00C95985"/>
    <w:rsid w:val="00CC5026"/>
    <w:rsid w:val="00CC68D0"/>
    <w:rsid w:val="00D03F9A"/>
    <w:rsid w:val="00D06D51"/>
    <w:rsid w:val="00D24991"/>
    <w:rsid w:val="00D309CA"/>
    <w:rsid w:val="00D50255"/>
    <w:rsid w:val="00D66520"/>
    <w:rsid w:val="00D84AE9"/>
    <w:rsid w:val="00DC548F"/>
    <w:rsid w:val="00DE34CF"/>
    <w:rsid w:val="00E13F3D"/>
    <w:rsid w:val="00E34898"/>
    <w:rsid w:val="00E866E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B62E51"/>
    <w:rPr>
      <w:rFonts w:ascii="Times New Roman" w:hAnsi="Times New Roman"/>
      <w:lang w:val="en-GB" w:eastAsia="en-US"/>
    </w:rPr>
  </w:style>
  <w:style w:type="character" w:customStyle="1" w:styleId="B1Char">
    <w:name w:val="B1 Char"/>
    <w:link w:val="B1"/>
    <w:qFormat/>
    <w:rsid w:val="00B62E51"/>
    <w:rPr>
      <w:rFonts w:ascii="Times New Roman" w:hAnsi="Times New Roman"/>
      <w:lang w:val="en-GB" w:eastAsia="en-US"/>
    </w:rPr>
  </w:style>
  <w:style w:type="character" w:customStyle="1" w:styleId="B2Char">
    <w:name w:val="B2 Char"/>
    <w:link w:val="B2"/>
    <w:qFormat/>
    <w:rsid w:val="00B62E51"/>
    <w:rPr>
      <w:rFonts w:ascii="Times New Roman" w:hAnsi="Times New Roman"/>
      <w:lang w:val="en-GB" w:eastAsia="en-US"/>
    </w:rPr>
  </w:style>
  <w:style w:type="character" w:customStyle="1" w:styleId="B3Char">
    <w:name w:val="B3 Char"/>
    <w:link w:val="B3"/>
    <w:qFormat/>
    <w:rsid w:val="00B62E51"/>
    <w:rPr>
      <w:rFonts w:ascii="Times New Roman" w:hAnsi="Times New Roman"/>
      <w:lang w:val="en-GB" w:eastAsia="en-US"/>
    </w:rPr>
  </w:style>
  <w:style w:type="character" w:customStyle="1" w:styleId="B4Char">
    <w:name w:val="B4 Char"/>
    <w:link w:val="B4"/>
    <w:qFormat/>
    <w:rsid w:val="00B62E51"/>
    <w:rPr>
      <w:rFonts w:ascii="Times New Roman" w:hAnsi="Times New Roman"/>
      <w:lang w:val="en-GB" w:eastAsia="en-US"/>
    </w:rPr>
  </w:style>
  <w:style w:type="character" w:customStyle="1" w:styleId="NOChar">
    <w:name w:val="NO Char"/>
    <w:link w:val="NO"/>
    <w:qFormat/>
    <w:rsid w:val="00B62E51"/>
    <w:rPr>
      <w:rFonts w:ascii="Times New Roman" w:hAnsi="Times New Roman"/>
      <w:lang w:val="en-GB" w:eastAsia="en-US"/>
    </w:rPr>
  </w:style>
  <w:style w:type="paragraph" w:styleId="af1">
    <w:name w:val="Revision"/>
    <w:hidden/>
    <w:uiPriority w:val="99"/>
    <w:semiHidden/>
    <w:rsid w:val="00DC5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8</Pages>
  <Words>3198</Words>
  <Characters>18232</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 Riki Okawa</cp:lastModifiedBy>
  <cp:revision>22</cp:revision>
  <cp:lastPrinted>1899-12-31T23:00:00Z</cp:lastPrinted>
  <dcterms:created xsi:type="dcterms:W3CDTF">2020-02-03T08:32:00Z</dcterms:created>
  <dcterms:modified xsi:type="dcterms:W3CDTF">2024-02-19T02:46:00Z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32ea9713-c968-4858-9aa6-4bad09b07315_Enabled">
    <vt:lpwstr>true</vt:lpwstr>
  </property>
  <property fmtid="{D5CDD505-2E9C-101B-9397-08002B2CF9AE}" pid="22" name="MSIP_Label_32ea9713-c968-4858-9aa6-4bad09b07315_SetDate">
    <vt:lpwstr>2024-01-30T09:03:09Z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19f09521-7946-4009-aa0e-48f208f1b28d</vt:lpwstr>
  </property>
  <property fmtid="{D5CDD505-2E9C-101B-9397-08002B2CF9AE}" pid="27" name="MSIP_Label_32ea9713-c968-4858-9aa6-4bad09b07315_ContentBits">
    <vt:lpwstr>0</vt:lpwstr>
  </property>
</Properties>
</file>